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224" w:rsidRPr="00BD6F65" w:rsidRDefault="005A2224" w:rsidP="005A2224">
      <w:pPr>
        <w:rPr>
          <w:rFonts w:ascii="Times New Roman" w:hAnsi="Times New Roman" w:cs="Times New Roman"/>
          <w:b/>
          <w:sz w:val="28"/>
          <w:szCs w:val="28"/>
        </w:rPr>
      </w:pPr>
      <w:r>
        <w:rPr>
          <w:rFonts w:ascii="Times New Roman" w:hAnsi="Times New Roman" w:cs="Times New Roman"/>
          <w:b/>
          <w:sz w:val="28"/>
          <w:szCs w:val="28"/>
        </w:rPr>
        <w:t>Отчёт о самообследовании</w:t>
      </w:r>
      <w:r w:rsidRPr="00BD6F65">
        <w:rPr>
          <w:rFonts w:ascii="Times New Roman" w:hAnsi="Times New Roman" w:cs="Times New Roman"/>
          <w:b/>
          <w:sz w:val="28"/>
          <w:szCs w:val="28"/>
        </w:rPr>
        <w:t xml:space="preserve"> р</w:t>
      </w:r>
      <w:r>
        <w:rPr>
          <w:rFonts w:ascii="Times New Roman" w:hAnsi="Times New Roman" w:cs="Times New Roman"/>
          <w:b/>
          <w:sz w:val="28"/>
          <w:szCs w:val="28"/>
        </w:rPr>
        <w:t>аботы Муниципального бюджетного общеобразовательного учреждения «Средняя школа №21 города Макеевки»</w:t>
      </w:r>
      <w:r w:rsidRPr="00BD6F65">
        <w:rPr>
          <w:rFonts w:ascii="Times New Roman" w:hAnsi="Times New Roman" w:cs="Times New Roman"/>
          <w:b/>
          <w:sz w:val="28"/>
          <w:szCs w:val="28"/>
        </w:rPr>
        <w:t xml:space="preserve"> в </w:t>
      </w:r>
      <w:r>
        <w:rPr>
          <w:rFonts w:ascii="Times New Roman" w:hAnsi="Times New Roman" w:cs="Times New Roman"/>
          <w:b/>
          <w:sz w:val="28"/>
          <w:szCs w:val="28"/>
        </w:rPr>
        <w:t>2022-2023 учебном году</w:t>
      </w:r>
    </w:p>
    <w:p w:rsidR="005A2224" w:rsidRPr="007C3A40" w:rsidRDefault="005A2224" w:rsidP="005A2224">
      <w:pPr>
        <w:rPr>
          <w:rFonts w:ascii="Times New Roman" w:hAnsi="Times New Roman" w:cs="Times New Roman"/>
          <w:sz w:val="28"/>
          <w:szCs w:val="28"/>
        </w:rPr>
      </w:pPr>
      <w:r>
        <w:rPr>
          <w:rFonts w:ascii="Times New Roman" w:hAnsi="Times New Roman" w:cs="Times New Roman"/>
          <w:sz w:val="28"/>
          <w:szCs w:val="28"/>
        </w:rPr>
        <w:t xml:space="preserve">В прошлом учебном году  работа нашего общеобразовательного учреждения была направлена на внедреение ГОС НОО и ООО, в этом учебном году предстоит работа по внедрению ФГОС СОО. Педагогический коллектив продолжал второй год работать  над единой </w:t>
      </w:r>
      <w:r w:rsidRPr="007C3A40">
        <w:rPr>
          <w:rFonts w:ascii="Times New Roman" w:hAnsi="Times New Roman" w:cs="Times New Roman"/>
          <w:b/>
          <w:i/>
          <w:sz w:val="28"/>
          <w:szCs w:val="28"/>
        </w:rPr>
        <w:t>методической проблемой</w:t>
      </w:r>
      <w:r w:rsidRPr="007C3A40">
        <w:rPr>
          <w:rFonts w:ascii="Times New Roman" w:hAnsi="Times New Roman" w:cs="Times New Roman"/>
          <w:sz w:val="28"/>
          <w:szCs w:val="28"/>
        </w:rPr>
        <w:t xml:space="preserve"> «Развитие профессиональных компетентностей педагогов как фактора успешной реализации ГОС и достижения современного качества образования».</w:t>
      </w:r>
    </w:p>
    <w:p w:rsidR="005A2224" w:rsidRPr="00184938" w:rsidRDefault="005A2224" w:rsidP="005A2224">
      <w:pPr>
        <w:rPr>
          <w:rFonts w:ascii="Times New Roman" w:hAnsi="Times New Roman" w:cs="Times New Roman"/>
          <w:sz w:val="28"/>
          <w:szCs w:val="28"/>
        </w:rPr>
      </w:pPr>
      <w:r>
        <w:rPr>
          <w:rFonts w:ascii="Times New Roman" w:hAnsi="Times New Roman" w:cs="Times New Roman"/>
          <w:sz w:val="28"/>
          <w:szCs w:val="28"/>
        </w:rPr>
        <w:t>Приоритетными направлениями работы были:</w:t>
      </w:r>
    </w:p>
    <w:p w:rsidR="005A2224" w:rsidRPr="00184938" w:rsidRDefault="005A2224" w:rsidP="005A2224">
      <w:pPr>
        <w:rPr>
          <w:rFonts w:ascii="Times New Roman" w:hAnsi="Times New Roman" w:cs="Times New Roman"/>
          <w:sz w:val="28"/>
          <w:szCs w:val="28"/>
        </w:rPr>
      </w:pPr>
      <w:r w:rsidRPr="00184938">
        <w:rPr>
          <w:rFonts w:ascii="Times New Roman" w:hAnsi="Times New Roman" w:cs="Times New Roman"/>
          <w:sz w:val="28"/>
          <w:szCs w:val="28"/>
        </w:rPr>
        <w:t>1.</w:t>
      </w:r>
      <w:r w:rsidRPr="00184938">
        <w:rPr>
          <w:rFonts w:ascii="Times New Roman" w:hAnsi="Times New Roman" w:cs="Times New Roman"/>
          <w:sz w:val="28"/>
          <w:szCs w:val="28"/>
        </w:rPr>
        <w:tab/>
        <w:t>Организация проектной и исследовательской деятельности учителей и учащихся.</w:t>
      </w:r>
    </w:p>
    <w:p w:rsidR="005A2224" w:rsidRPr="00184938" w:rsidRDefault="005A2224" w:rsidP="005A2224">
      <w:pPr>
        <w:rPr>
          <w:rFonts w:ascii="Times New Roman" w:hAnsi="Times New Roman" w:cs="Times New Roman"/>
          <w:sz w:val="28"/>
          <w:szCs w:val="28"/>
        </w:rPr>
      </w:pPr>
      <w:r w:rsidRPr="00184938">
        <w:rPr>
          <w:rFonts w:ascii="Times New Roman" w:hAnsi="Times New Roman" w:cs="Times New Roman"/>
          <w:sz w:val="28"/>
          <w:szCs w:val="28"/>
        </w:rPr>
        <w:t>2.</w:t>
      </w:r>
      <w:r w:rsidRPr="00184938">
        <w:rPr>
          <w:rFonts w:ascii="Times New Roman" w:hAnsi="Times New Roman" w:cs="Times New Roman"/>
          <w:sz w:val="28"/>
          <w:szCs w:val="28"/>
        </w:rPr>
        <w:tab/>
        <w:t xml:space="preserve"> Изучение новых педагогических технологий, психолого-педагогических проблем обучения и воспитания, проблемы управления образовательным процессом.</w:t>
      </w:r>
    </w:p>
    <w:p w:rsidR="005A2224" w:rsidRPr="00184938" w:rsidRDefault="005A2224" w:rsidP="005A2224">
      <w:pPr>
        <w:rPr>
          <w:rFonts w:ascii="Times New Roman" w:hAnsi="Times New Roman" w:cs="Times New Roman"/>
          <w:sz w:val="28"/>
          <w:szCs w:val="28"/>
        </w:rPr>
      </w:pPr>
      <w:r w:rsidRPr="00184938">
        <w:rPr>
          <w:rFonts w:ascii="Times New Roman" w:hAnsi="Times New Roman" w:cs="Times New Roman"/>
          <w:sz w:val="28"/>
          <w:szCs w:val="28"/>
        </w:rPr>
        <w:t>3.</w:t>
      </w:r>
      <w:r w:rsidRPr="00184938">
        <w:rPr>
          <w:rFonts w:ascii="Times New Roman" w:hAnsi="Times New Roman" w:cs="Times New Roman"/>
          <w:sz w:val="28"/>
          <w:szCs w:val="28"/>
        </w:rPr>
        <w:tab/>
        <w:t>Охват всеобучем детей школьного возраста.</w:t>
      </w:r>
    </w:p>
    <w:p w:rsidR="005A2224" w:rsidRPr="00184938" w:rsidRDefault="005A2224" w:rsidP="005A2224">
      <w:pPr>
        <w:rPr>
          <w:rFonts w:ascii="Times New Roman" w:hAnsi="Times New Roman" w:cs="Times New Roman"/>
          <w:sz w:val="28"/>
          <w:szCs w:val="28"/>
        </w:rPr>
      </w:pPr>
      <w:r w:rsidRPr="00184938">
        <w:rPr>
          <w:rFonts w:ascii="Times New Roman" w:hAnsi="Times New Roman" w:cs="Times New Roman"/>
          <w:sz w:val="28"/>
          <w:szCs w:val="28"/>
        </w:rPr>
        <w:t>4.</w:t>
      </w:r>
      <w:r w:rsidRPr="00184938">
        <w:rPr>
          <w:rFonts w:ascii="Times New Roman" w:hAnsi="Times New Roman" w:cs="Times New Roman"/>
          <w:sz w:val="28"/>
          <w:szCs w:val="28"/>
        </w:rPr>
        <w:tab/>
        <w:t>Воспитание патриотического самосознания учащихся, любви к Родине, к своему народу.</w:t>
      </w:r>
    </w:p>
    <w:p w:rsidR="005A2224" w:rsidRPr="00184938" w:rsidRDefault="005A2224" w:rsidP="005A2224">
      <w:pPr>
        <w:rPr>
          <w:rFonts w:ascii="Times New Roman" w:hAnsi="Times New Roman" w:cs="Times New Roman"/>
          <w:sz w:val="28"/>
          <w:szCs w:val="28"/>
        </w:rPr>
      </w:pPr>
      <w:r w:rsidRPr="00184938">
        <w:rPr>
          <w:rFonts w:ascii="Times New Roman" w:hAnsi="Times New Roman" w:cs="Times New Roman"/>
          <w:sz w:val="28"/>
          <w:szCs w:val="28"/>
        </w:rPr>
        <w:t>5.</w:t>
      </w:r>
      <w:r w:rsidRPr="00184938">
        <w:rPr>
          <w:rFonts w:ascii="Times New Roman" w:hAnsi="Times New Roman" w:cs="Times New Roman"/>
          <w:sz w:val="28"/>
          <w:szCs w:val="28"/>
        </w:rPr>
        <w:tab/>
        <w:t>Выявление, развитие, поддержка одаренных и талантливых детей в различных областях интеллектуальной и творческой деятельности.</w:t>
      </w:r>
    </w:p>
    <w:p w:rsidR="005A2224" w:rsidRDefault="005A2224" w:rsidP="005A2224">
      <w:pPr>
        <w:rPr>
          <w:rFonts w:ascii="Times New Roman" w:hAnsi="Times New Roman" w:cs="Times New Roman"/>
          <w:sz w:val="28"/>
          <w:szCs w:val="28"/>
        </w:rPr>
      </w:pPr>
      <w:r w:rsidRPr="00184938">
        <w:rPr>
          <w:rFonts w:ascii="Times New Roman" w:hAnsi="Times New Roman" w:cs="Times New Roman"/>
          <w:sz w:val="28"/>
          <w:szCs w:val="28"/>
        </w:rPr>
        <w:t>6.</w:t>
      </w:r>
      <w:r w:rsidRPr="00184938">
        <w:rPr>
          <w:rFonts w:ascii="Times New Roman" w:hAnsi="Times New Roman" w:cs="Times New Roman"/>
          <w:sz w:val="28"/>
          <w:szCs w:val="28"/>
        </w:rPr>
        <w:tab/>
        <w:t>Работа с родителями.</w:t>
      </w:r>
    </w:p>
    <w:p w:rsidR="005A2224" w:rsidRPr="00DA7A04" w:rsidRDefault="005A2224" w:rsidP="005A2224">
      <w:pPr>
        <w:rPr>
          <w:rFonts w:ascii="Times New Roman" w:hAnsi="Times New Roman" w:cs="Times New Roman"/>
          <w:sz w:val="28"/>
          <w:szCs w:val="28"/>
        </w:rPr>
      </w:pPr>
      <w:r w:rsidRPr="00DA7A04">
        <w:rPr>
          <w:rFonts w:ascii="Times New Roman" w:hAnsi="Times New Roman" w:cs="Times New Roman"/>
          <w:sz w:val="28"/>
          <w:szCs w:val="28"/>
        </w:rPr>
        <w:t xml:space="preserve">Поставленные перед коллективом задачи решались средствами деятельности по обучению и развитию кадров; выявления, обобщения и распространения наиболее ценного педагогического опыта, а также создания собственных методических разработок для обеспечения функционирования образовательного процесса.    </w:t>
      </w:r>
    </w:p>
    <w:p w:rsidR="005A2224" w:rsidRPr="00DA7A04" w:rsidRDefault="005A2224" w:rsidP="005A2224">
      <w:pPr>
        <w:rPr>
          <w:rFonts w:ascii="Times New Roman" w:hAnsi="Times New Roman" w:cs="Times New Roman"/>
          <w:sz w:val="28"/>
          <w:szCs w:val="28"/>
        </w:rPr>
      </w:pPr>
      <w:r w:rsidRPr="00DA7A04">
        <w:rPr>
          <w:rFonts w:ascii="Times New Roman" w:hAnsi="Times New Roman" w:cs="Times New Roman"/>
          <w:sz w:val="28"/>
          <w:szCs w:val="28"/>
        </w:rPr>
        <w:t>Кадровый состав:</w:t>
      </w:r>
    </w:p>
    <w:p w:rsidR="005A2224" w:rsidRPr="00DA7A04" w:rsidRDefault="005A2224" w:rsidP="005A2224">
      <w:pPr>
        <w:rPr>
          <w:rFonts w:ascii="Times New Roman" w:hAnsi="Times New Roman" w:cs="Times New Roman"/>
          <w:sz w:val="28"/>
          <w:szCs w:val="28"/>
        </w:rPr>
      </w:pPr>
      <w:r w:rsidRPr="00DA7A04">
        <w:rPr>
          <w:rFonts w:ascii="Times New Roman" w:hAnsi="Times New Roman" w:cs="Times New Roman"/>
          <w:sz w:val="28"/>
          <w:szCs w:val="28"/>
        </w:rPr>
        <w:t>В школе в 2022-2023 учебном году работало 26 педагогических работников, из них 10 пенсионеров.</w:t>
      </w:r>
    </w:p>
    <w:p w:rsidR="005A2224" w:rsidRPr="00DA7A04" w:rsidRDefault="005A2224" w:rsidP="005A2224">
      <w:pPr>
        <w:rPr>
          <w:rFonts w:ascii="Times New Roman" w:hAnsi="Times New Roman" w:cs="Times New Roman"/>
          <w:sz w:val="28"/>
          <w:szCs w:val="28"/>
        </w:rPr>
      </w:pPr>
      <w:r w:rsidRPr="00DA7A04">
        <w:rPr>
          <w:rFonts w:ascii="Times New Roman" w:hAnsi="Times New Roman" w:cs="Times New Roman"/>
          <w:sz w:val="28"/>
          <w:szCs w:val="28"/>
        </w:rPr>
        <w:t>Высшее образование –  17 человек;</w:t>
      </w:r>
    </w:p>
    <w:p w:rsidR="005A2224" w:rsidRPr="00DA7A04" w:rsidRDefault="005A2224" w:rsidP="005A2224">
      <w:pPr>
        <w:rPr>
          <w:rFonts w:ascii="Times New Roman" w:hAnsi="Times New Roman" w:cs="Times New Roman"/>
          <w:sz w:val="28"/>
          <w:szCs w:val="28"/>
        </w:rPr>
      </w:pPr>
      <w:r w:rsidRPr="00DA7A04">
        <w:rPr>
          <w:rFonts w:ascii="Times New Roman" w:hAnsi="Times New Roman" w:cs="Times New Roman"/>
          <w:sz w:val="28"/>
          <w:szCs w:val="28"/>
        </w:rPr>
        <w:t>бакалавриат – 3 человека;</w:t>
      </w:r>
    </w:p>
    <w:p w:rsidR="005A2224" w:rsidRPr="00DA7A04" w:rsidRDefault="005A2224" w:rsidP="005A2224">
      <w:pPr>
        <w:rPr>
          <w:rFonts w:ascii="Times New Roman" w:hAnsi="Times New Roman" w:cs="Times New Roman"/>
          <w:sz w:val="28"/>
          <w:szCs w:val="28"/>
        </w:rPr>
      </w:pPr>
      <w:r w:rsidRPr="00DA7A04">
        <w:rPr>
          <w:rFonts w:ascii="Times New Roman" w:hAnsi="Times New Roman" w:cs="Times New Roman"/>
          <w:sz w:val="28"/>
          <w:szCs w:val="28"/>
        </w:rPr>
        <w:t>средне-специальное – 6 человек;</w:t>
      </w:r>
    </w:p>
    <w:p w:rsidR="005A2224" w:rsidRPr="00DA7A04" w:rsidRDefault="005A2224" w:rsidP="005A2224">
      <w:pPr>
        <w:rPr>
          <w:rFonts w:ascii="Times New Roman" w:hAnsi="Times New Roman" w:cs="Times New Roman"/>
          <w:sz w:val="28"/>
          <w:szCs w:val="28"/>
        </w:rPr>
      </w:pPr>
      <w:r>
        <w:rPr>
          <w:rFonts w:ascii="Times New Roman" w:hAnsi="Times New Roman" w:cs="Times New Roman"/>
          <w:sz w:val="28"/>
          <w:szCs w:val="28"/>
        </w:rPr>
        <w:t>студенты</w:t>
      </w:r>
      <w:r w:rsidRPr="00DA7A04">
        <w:rPr>
          <w:rFonts w:ascii="Times New Roman" w:hAnsi="Times New Roman" w:cs="Times New Roman"/>
          <w:sz w:val="28"/>
          <w:szCs w:val="28"/>
        </w:rPr>
        <w:t xml:space="preserve"> – 2 человек</w:t>
      </w:r>
      <w:r>
        <w:rPr>
          <w:rFonts w:ascii="Times New Roman" w:hAnsi="Times New Roman" w:cs="Times New Roman"/>
          <w:sz w:val="28"/>
          <w:szCs w:val="28"/>
        </w:rPr>
        <w:t>а</w:t>
      </w:r>
      <w:r w:rsidRPr="00DA7A04">
        <w:rPr>
          <w:rFonts w:ascii="Times New Roman" w:hAnsi="Times New Roman" w:cs="Times New Roman"/>
          <w:sz w:val="28"/>
          <w:szCs w:val="28"/>
        </w:rPr>
        <w:t>.</w:t>
      </w:r>
    </w:p>
    <w:p w:rsidR="005A2224" w:rsidRPr="00DA7A04" w:rsidRDefault="005A2224" w:rsidP="005A2224">
      <w:pPr>
        <w:rPr>
          <w:rFonts w:ascii="Times New Roman" w:hAnsi="Times New Roman" w:cs="Times New Roman"/>
          <w:sz w:val="28"/>
          <w:szCs w:val="28"/>
        </w:rPr>
      </w:pPr>
      <w:r w:rsidRPr="00DA7A04">
        <w:rPr>
          <w:rFonts w:ascii="Times New Roman" w:hAnsi="Times New Roman" w:cs="Times New Roman"/>
          <w:sz w:val="28"/>
          <w:szCs w:val="28"/>
        </w:rPr>
        <w:t>Имеют квалификационные категории:</w:t>
      </w:r>
    </w:p>
    <w:p w:rsidR="005A2224" w:rsidRPr="00DA7A04" w:rsidRDefault="005A2224" w:rsidP="005A2224">
      <w:pPr>
        <w:rPr>
          <w:rFonts w:ascii="Times New Roman" w:hAnsi="Times New Roman" w:cs="Times New Roman"/>
          <w:sz w:val="28"/>
          <w:szCs w:val="28"/>
        </w:rPr>
      </w:pPr>
      <w:r w:rsidRPr="00DA7A04">
        <w:rPr>
          <w:rFonts w:ascii="Times New Roman" w:hAnsi="Times New Roman" w:cs="Times New Roman"/>
          <w:sz w:val="28"/>
          <w:szCs w:val="28"/>
        </w:rPr>
        <w:lastRenderedPageBreak/>
        <w:t>высшая категория – 7 человек;</w:t>
      </w:r>
    </w:p>
    <w:p w:rsidR="005A2224" w:rsidRPr="00DA7A04" w:rsidRDefault="005A2224" w:rsidP="005A2224">
      <w:pPr>
        <w:rPr>
          <w:rFonts w:ascii="Times New Roman" w:hAnsi="Times New Roman" w:cs="Times New Roman"/>
          <w:sz w:val="28"/>
          <w:szCs w:val="28"/>
        </w:rPr>
      </w:pPr>
      <w:r w:rsidRPr="00DA7A04">
        <w:rPr>
          <w:rFonts w:ascii="Times New Roman" w:hAnsi="Times New Roman" w:cs="Times New Roman"/>
          <w:sz w:val="28"/>
          <w:szCs w:val="28"/>
        </w:rPr>
        <w:t>I категория – 3 человек;</w:t>
      </w:r>
    </w:p>
    <w:p w:rsidR="005A2224" w:rsidRPr="00DA7A04" w:rsidRDefault="005A2224" w:rsidP="005A2224">
      <w:pPr>
        <w:rPr>
          <w:rFonts w:ascii="Times New Roman" w:hAnsi="Times New Roman" w:cs="Times New Roman"/>
          <w:sz w:val="28"/>
          <w:szCs w:val="28"/>
        </w:rPr>
      </w:pPr>
      <w:r w:rsidRPr="00DA7A04">
        <w:rPr>
          <w:rFonts w:ascii="Times New Roman" w:hAnsi="Times New Roman" w:cs="Times New Roman"/>
          <w:sz w:val="28"/>
          <w:szCs w:val="28"/>
        </w:rPr>
        <w:t>II категория –3 человека;</w:t>
      </w:r>
    </w:p>
    <w:p w:rsidR="005A2224" w:rsidRPr="00DA7A04" w:rsidRDefault="005A2224" w:rsidP="005A2224">
      <w:pPr>
        <w:rPr>
          <w:rFonts w:ascii="Times New Roman" w:hAnsi="Times New Roman" w:cs="Times New Roman"/>
          <w:sz w:val="28"/>
          <w:szCs w:val="28"/>
        </w:rPr>
      </w:pPr>
      <w:r w:rsidRPr="00DA7A04">
        <w:rPr>
          <w:rFonts w:ascii="Times New Roman" w:hAnsi="Times New Roman" w:cs="Times New Roman"/>
          <w:sz w:val="28"/>
          <w:szCs w:val="28"/>
        </w:rPr>
        <w:t>специалист – 12 человек.</w:t>
      </w:r>
    </w:p>
    <w:p w:rsidR="005A2224" w:rsidRPr="00DA7A04" w:rsidRDefault="005A2224" w:rsidP="005A2224">
      <w:pPr>
        <w:rPr>
          <w:rFonts w:ascii="Times New Roman" w:hAnsi="Times New Roman" w:cs="Times New Roman"/>
          <w:sz w:val="28"/>
          <w:szCs w:val="28"/>
        </w:rPr>
      </w:pPr>
      <w:r w:rsidRPr="00DA7A04">
        <w:rPr>
          <w:rFonts w:ascii="Times New Roman" w:hAnsi="Times New Roman" w:cs="Times New Roman"/>
          <w:sz w:val="28"/>
          <w:szCs w:val="28"/>
        </w:rPr>
        <w:t>Имеют педагогические звания:</w:t>
      </w:r>
    </w:p>
    <w:p w:rsidR="005A2224" w:rsidRPr="00DA7A04" w:rsidRDefault="005A2224" w:rsidP="005A2224">
      <w:pPr>
        <w:rPr>
          <w:rFonts w:ascii="Times New Roman" w:hAnsi="Times New Roman" w:cs="Times New Roman"/>
          <w:sz w:val="28"/>
          <w:szCs w:val="28"/>
        </w:rPr>
      </w:pPr>
      <w:r w:rsidRPr="00DA7A04">
        <w:rPr>
          <w:rFonts w:ascii="Times New Roman" w:hAnsi="Times New Roman" w:cs="Times New Roman"/>
          <w:sz w:val="28"/>
          <w:szCs w:val="28"/>
        </w:rPr>
        <w:t>учитель-методист – 3 человек;</w:t>
      </w:r>
    </w:p>
    <w:p w:rsidR="005A2224" w:rsidRPr="00DA7A04" w:rsidRDefault="005A2224" w:rsidP="005A2224">
      <w:pPr>
        <w:rPr>
          <w:rFonts w:ascii="Times New Roman" w:hAnsi="Times New Roman" w:cs="Times New Roman"/>
          <w:sz w:val="28"/>
          <w:szCs w:val="28"/>
        </w:rPr>
      </w:pPr>
      <w:r w:rsidRPr="00DA7A04">
        <w:rPr>
          <w:rFonts w:ascii="Times New Roman" w:hAnsi="Times New Roman" w:cs="Times New Roman"/>
          <w:sz w:val="28"/>
          <w:szCs w:val="28"/>
        </w:rPr>
        <w:t>старший учитель – 2 человек.</w:t>
      </w:r>
    </w:p>
    <w:p w:rsidR="005A2224" w:rsidRPr="00DA7A04" w:rsidRDefault="005A2224" w:rsidP="005A2224">
      <w:pPr>
        <w:rPr>
          <w:rFonts w:ascii="Times New Roman" w:hAnsi="Times New Roman" w:cs="Times New Roman"/>
          <w:sz w:val="28"/>
          <w:szCs w:val="28"/>
        </w:rPr>
      </w:pPr>
      <w:r w:rsidRPr="00DA7A04">
        <w:rPr>
          <w:rFonts w:ascii="Times New Roman" w:hAnsi="Times New Roman" w:cs="Times New Roman"/>
          <w:sz w:val="28"/>
          <w:szCs w:val="28"/>
        </w:rPr>
        <w:t>Усовершенствование педагогического мастерства, развитие творческого потенциала педагогов школы обеспечивалось организацией системы курсовой переподготовки и разнообразных форм методической работы. Педагогические работники своевременно проходили курсы повышения квалификации.</w:t>
      </w:r>
    </w:p>
    <w:p w:rsidR="005A2224" w:rsidRPr="00DA7A04" w:rsidRDefault="005A2224" w:rsidP="005A2224">
      <w:pPr>
        <w:rPr>
          <w:rFonts w:ascii="Times New Roman" w:hAnsi="Times New Roman" w:cs="Times New Roman"/>
          <w:sz w:val="28"/>
          <w:szCs w:val="28"/>
        </w:rPr>
      </w:pPr>
      <w:r w:rsidRPr="00DA7A04">
        <w:rPr>
          <w:rFonts w:ascii="Times New Roman" w:hAnsi="Times New Roman" w:cs="Times New Roman"/>
          <w:sz w:val="28"/>
          <w:szCs w:val="28"/>
        </w:rPr>
        <w:t>Аттестация педагогических работников в Муниципальном бюджетном общеобразовательном учреждении «Средняя школа № 21 города Макеевки» в 2022-2023 учебном году осуществлялась согласно Закона Донецкой Народной Республики «Об образовании» № 55-IHC от 19.06.2015 и Временного порядка проведения аттестации педагогических работников организаций, осуществляющих образовательную деятельность, утвержденное приказом Министерства образования и науки ДНР №330 от 20.07.2015, 23.03.2016 г.            № 249, 09.08.2016 г. №830, однако в связи с интеграцией в Российскую Федерацию была приостановлена и перенесена на 1 сентября 2024 года.</w:t>
      </w:r>
    </w:p>
    <w:p w:rsidR="005A2224" w:rsidRDefault="005A2224" w:rsidP="005A2224">
      <w:pPr>
        <w:rPr>
          <w:rFonts w:ascii="Times New Roman" w:hAnsi="Times New Roman" w:cs="Times New Roman"/>
          <w:sz w:val="28"/>
          <w:szCs w:val="28"/>
        </w:rPr>
      </w:pPr>
      <w:r w:rsidRPr="00DA7A04">
        <w:rPr>
          <w:rFonts w:ascii="Times New Roman" w:hAnsi="Times New Roman" w:cs="Times New Roman"/>
          <w:sz w:val="28"/>
          <w:szCs w:val="28"/>
        </w:rPr>
        <w:t xml:space="preserve">В школе ведётся активная работа с молодыми специалистами. </w:t>
      </w:r>
      <w:r>
        <w:rPr>
          <w:rFonts w:ascii="Times New Roman" w:hAnsi="Times New Roman" w:cs="Times New Roman"/>
          <w:sz w:val="28"/>
          <w:szCs w:val="28"/>
        </w:rPr>
        <w:t>Вот уже несколько лет продолжает свою работу «Школа</w:t>
      </w:r>
      <w:r w:rsidRPr="00DA7A04">
        <w:rPr>
          <w:rFonts w:ascii="Times New Roman" w:hAnsi="Times New Roman" w:cs="Times New Roman"/>
          <w:sz w:val="28"/>
          <w:szCs w:val="28"/>
        </w:rPr>
        <w:t xml:space="preserve"> молодого педагога», целью которой является формирование профессиональных умений и навыков, которые соответствую требованиям педагогической науки и практики; подготовка молодых специалистов к усвоению приемов и методов педагогического исследования, идей и методов перспективного педагогического опыта. </w:t>
      </w:r>
    </w:p>
    <w:p w:rsidR="005A2224" w:rsidRDefault="005A2224" w:rsidP="005A2224">
      <w:pPr>
        <w:rPr>
          <w:rFonts w:ascii="Times New Roman" w:hAnsi="Times New Roman" w:cs="Times New Roman"/>
          <w:sz w:val="28"/>
          <w:szCs w:val="28"/>
        </w:rPr>
      </w:pPr>
      <w:r w:rsidRPr="00DA7A04">
        <w:rPr>
          <w:rFonts w:ascii="Times New Roman" w:hAnsi="Times New Roman" w:cs="Times New Roman"/>
          <w:sz w:val="28"/>
          <w:szCs w:val="28"/>
        </w:rPr>
        <w:t>В 2022-2023 учебном году «Школу молодого педагога» посещали три молодых специалиста: Монастырная Н.В. - учитель истории, Яворская А.Б. – учитель математики и Гатикоева М.Г. – учитель английского языка.</w:t>
      </w:r>
    </w:p>
    <w:p w:rsidR="005A2224" w:rsidRDefault="005A2224" w:rsidP="005A2224">
      <w:pPr>
        <w:rPr>
          <w:rFonts w:ascii="Times New Roman" w:hAnsi="Times New Roman" w:cs="Times New Roman"/>
          <w:sz w:val="28"/>
          <w:szCs w:val="28"/>
        </w:rPr>
      </w:pPr>
      <w:r w:rsidRPr="00DA7A04">
        <w:rPr>
          <w:rFonts w:ascii="Times New Roman" w:hAnsi="Times New Roman" w:cs="Times New Roman"/>
          <w:sz w:val="28"/>
          <w:szCs w:val="28"/>
        </w:rPr>
        <w:t>Адаптация молодых учителей ведется по направлениям: профессиональное повышение уровня подготовки учителей способами контроля, путем формирования способностей, необходимых для реализации основных видов учительской деятельности; социально-психологическая помощь в приспособлении к жизни школы, педагогическому коллективу и учащимся.</w:t>
      </w:r>
    </w:p>
    <w:p w:rsidR="005A2224" w:rsidRPr="00DA7A04" w:rsidRDefault="005A2224" w:rsidP="005A2224">
      <w:pPr>
        <w:rPr>
          <w:rFonts w:ascii="Times New Roman" w:hAnsi="Times New Roman" w:cs="Times New Roman"/>
          <w:sz w:val="28"/>
          <w:szCs w:val="28"/>
        </w:rPr>
      </w:pPr>
      <w:r w:rsidRPr="00DA7A04">
        <w:rPr>
          <w:rFonts w:ascii="Times New Roman" w:hAnsi="Times New Roman" w:cs="Times New Roman"/>
          <w:sz w:val="28"/>
          <w:szCs w:val="28"/>
        </w:rPr>
        <w:lastRenderedPageBreak/>
        <w:t>В течение 2022-2023 учебного года в школе работали такие методические объединения и творческие группы:</w:t>
      </w:r>
    </w:p>
    <w:p w:rsidR="005A2224" w:rsidRPr="00DA7A04" w:rsidRDefault="005A2224" w:rsidP="005A2224">
      <w:pPr>
        <w:rPr>
          <w:rFonts w:ascii="Times New Roman" w:hAnsi="Times New Roman" w:cs="Times New Roman"/>
          <w:sz w:val="28"/>
          <w:szCs w:val="28"/>
        </w:rPr>
      </w:pPr>
      <w:r w:rsidRPr="00DA7A04">
        <w:rPr>
          <w:rFonts w:ascii="Times New Roman" w:hAnsi="Times New Roman" w:cs="Times New Roman"/>
          <w:sz w:val="28"/>
          <w:szCs w:val="28"/>
        </w:rPr>
        <w:t>1.</w:t>
      </w:r>
      <w:r w:rsidRPr="00DA7A04">
        <w:rPr>
          <w:rFonts w:ascii="Times New Roman" w:hAnsi="Times New Roman" w:cs="Times New Roman"/>
          <w:sz w:val="28"/>
          <w:szCs w:val="28"/>
        </w:rPr>
        <w:tab/>
        <w:t>МО учителей начальных классов – руководитель Михеева О.Н..</w:t>
      </w:r>
    </w:p>
    <w:p w:rsidR="005A2224" w:rsidRPr="00DA7A04" w:rsidRDefault="005A2224" w:rsidP="005A2224">
      <w:pPr>
        <w:rPr>
          <w:rFonts w:ascii="Times New Roman" w:hAnsi="Times New Roman" w:cs="Times New Roman"/>
          <w:sz w:val="28"/>
          <w:szCs w:val="28"/>
        </w:rPr>
      </w:pPr>
      <w:r w:rsidRPr="00DA7A04">
        <w:rPr>
          <w:rFonts w:ascii="Times New Roman" w:hAnsi="Times New Roman" w:cs="Times New Roman"/>
          <w:sz w:val="28"/>
          <w:szCs w:val="28"/>
        </w:rPr>
        <w:t>2.</w:t>
      </w:r>
      <w:r w:rsidRPr="00DA7A04">
        <w:rPr>
          <w:rFonts w:ascii="Times New Roman" w:hAnsi="Times New Roman" w:cs="Times New Roman"/>
          <w:sz w:val="28"/>
          <w:szCs w:val="28"/>
        </w:rPr>
        <w:tab/>
        <w:t>МО учителей русского языка и лит-ры – руководитель Костенко Л.Д..</w:t>
      </w:r>
    </w:p>
    <w:p w:rsidR="005A2224" w:rsidRPr="00DA7A04" w:rsidRDefault="005A2224" w:rsidP="005A2224">
      <w:pPr>
        <w:rPr>
          <w:rFonts w:ascii="Times New Roman" w:hAnsi="Times New Roman" w:cs="Times New Roman"/>
          <w:sz w:val="28"/>
          <w:szCs w:val="28"/>
        </w:rPr>
      </w:pPr>
      <w:r>
        <w:rPr>
          <w:rFonts w:ascii="Times New Roman" w:hAnsi="Times New Roman" w:cs="Times New Roman"/>
          <w:sz w:val="28"/>
          <w:szCs w:val="28"/>
        </w:rPr>
        <w:t>3</w:t>
      </w:r>
      <w:r w:rsidRPr="00DA7A04">
        <w:rPr>
          <w:rFonts w:ascii="Times New Roman" w:hAnsi="Times New Roman" w:cs="Times New Roman"/>
          <w:sz w:val="28"/>
          <w:szCs w:val="28"/>
        </w:rPr>
        <w:t>.</w:t>
      </w:r>
      <w:r w:rsidRPr="00DA7A04">
        <w:rPr>
          <w:rFonts w:ascii="Times New Roman" w:hAnsi="Times New Roman" w:cs="Times New Roman"/>
          <w:sz w:val="28"/>
          <w:szCs w:val="28"/>
        </w:rPr>
        <w:tab/>
        <w:t>Творческая группа эстетического и физического развития – руководитель Родина С.Л..</w:t>
      </w:r>
    </w:p>
    <w:p w:rsidR="005A2224" w:rsidRPr="00DA7A04" w:rsidRDefault="005A2224" w:rsidP="005A2224">
      <w:pPr>
        <w:rPr>
          <w:rFonts w:ascii="Times New Roman" w:hAnsi="Times New Roman" w:cs="Times New Roman"/>
          <w:sz w:val="28"/>
          <w:szCs w:val="28"/>
        </w:rPr>
      </w:pPr>
      <w:r>
        <w:rPr>
          <w:rFonts w:ascii="Times New Roman" w:hAnsi="Times New Roman" w:cs="Times New Roman"/>
          <w:sz w:val="28"/>
          <w:szCs w:val="28"/>
        </w:rPr>
        <w:t>4</w:t>
      </w:r>
      <w:r w:rsidRPr="00DA7A04">
        <w:rPr>
          <w:rFonts w:ascii="Times New Roman" w:hAnsi="Times New Roman" w:cs="Times New Roman"/>
          <w:sz w:val="28"/>
          <w:szCs w:val="28"/>
        </w:rPr>
        <w:t>.</w:t>
      </w:r>
      <w:r w:rsidRPr="00DA7A04">
        <w:rPr>
          <w:rFonts w:ascii="Times New Roman" w:hAnsi="Times New Roman" w:cs="Times New Roman"/>
          <w:sz w:val="28"/>
          <w:szCs w:val="28"/>
        </w:rPr>
        <w:tab/>
        <w:t>Творческая группа общественно-естественных наук – руководитель     Хрущ Л.А..</w:t>
      </w:r>
    </w:p>
    <w:p w:rsidR="005A2224" w:rsidRDefault="005A2224" w:rsidP="005A2224">
      <w:pPr>
        <w:rPr>
          <w:rFonts w:ascii="Times New Roman" w:hAnsi="Times New Roman" w:cs="Times New Roman"/>
          <w:sz w:val="28"/>
          <w:szCs w:val="28"/>
        </w:rPr>
      </w:pPr>
      <w:r w:rsidRPr="00DA7A04">
        <w:rPr>
          <w:rFonts w:ascii="Times New Roman" w:hAnsi="Times New Roman" w:cs="Times New Roman"/>
          <w:sz w:val="28"/>
          <w:szCs w:val="28"/>
        </w:rPr>
        <w:t xml:space="preserve">Каждое школьное методическое объединение учителей-предметников функционировало согласно плану работы, вело и оформляло протоколы заседаний, пополняло методическую копилку объединения (выступления учителей, доклады, сообщения). </w:t>
      </w:r>
      <w:r>
        <w:rPr>
          <w:rFonts w:ascii="Times New Roman" w:hAnsi="Times New Roman" w:cs="Times New Roman"/>
          <w:sz w:val="28"/>
          <w:szCs w:val="28"/>
        </w:rPr>
        <w:t>К сожалению, дистанционный формат обучения не позволил провести традиционные взаимоосещения уроков и внеклассных мероприятий в обычном виде. Однако аттестуемые учителя (Яловая Т.Н., Мокшина Н.А. и Вострикова Е.Н) проводили онлайн-уроки, которые могли посетить все желающие.</w:t>
      </w:r>
    </w:p>
    <w:p w:rsidR="005A2224" w:rsidRDefault="005A2224" w:rsidP="005A2224">
      <w:pPr>
        <w:rPr>
          <w:rFonts w:ascii="Times New Roman" w:hAnsi="Times New Roman" w:cs="Times New Roman"/>
          <w:sz w:val="28"/>
          <w:szCs w:val="28"/>
        </w:rPr>
      </w:pPr>
      <w:r>
        <w:rPr>
          <w:rFonts w:ascii="Times New Roman" w:hAnsi="Times New Roman" w:cs="Times New Roman"/>
          <w:sz w:val="28"/>
          <w:szCs w:val="28"/>
        </w:rPr>
        <w:t xml:space="preserve">Хочу отметить плодотворное участие педагогов нашей школы в различных конкурсах: «Лидеры Возрождения.Донецкая Народная Республика»  (Грабовецкая В.В.), «Педагог года» в номинации «Педагог-психолог года» (лауреат – Агупова Ю.Ю.), Всероссийская блиц-олимпиада «Время знаний» (Яворская А.Б., 1 место), Всероссийская олимпиада учителей «ДНК науки» (участник дистанционного этапа – Харосаженко Т.В. и Юпа О.В.- участник регионального этапа), Первый межрегиональный Смотр-конкурс на лучшую презентацию профессионального мастерства среди работников общеобразовательных учреждений Донецкой и Луганской Народной Республик -2022 (в десятку лучших вошла Хрущ Л.А., а диплом за занятое 4 место получиа Михеева О.Н.). </w:t>
      </w:r>
    </w:p>
    <w:p w:rsidR="005A2224" w:rsidRDefault="005A2224" w:rsidP="005A2224">
      <w:pPr>
        <w:rPr>
          <w:rFonts w:ascii="Times New Roman" w:hAnsi="Times New Roman" w:cs="Times New Roman"/>
          <w:sz w:val="28"/>
          <w:szCs w:val="28"/>
        </w:rPr>
      </w:pPr>
      <w:r>
        <w:rPr>
          <w:rFonts w:ascii="Times New Roman" w:hAnsi="Times New Roman" w:cs="Times New Roman"/>
          <w:sz w:val="28"/>
          <w:szCs w:val="28"/>
        </w:rPr>
        <w:t>Наши учителя –активные участники методических объединений.</w:t>
      </w:r>
    </w:p>
    <w:p w:rsidR="005A2224" w:rsidRDefault="005A2224" w:rsidP="005A2224">
      <w:pPr>
        <w:rPr>
          <w:rFonts w:ascii="Times New Roman" w:hAnsi="Times New Roman" w:cs="Times New Roman"/>
          <w:sz w:val="28"/>
          <w:szCs w:val="28"/>
        </w:rPr>
      </w:pPr>
      <w:r>
        <w:rPr>
          <w:rFonts w:ascii="Times New Roman" w:hAnsi="Times New Roman" w:cs="Times New Roman"/>
          <w:sz w:val="28"/>
          <w:szCs w:val="28"/>
        </w:rPr>
        <w:t xml:space="preserve"> Мокшина Н.А – член жюри Республиканской олимпиады по литературе. Яловая Т.Н.- руководитель творческой лаборатории «Формирование функциональной читательской грамотности на уроках литературного чтения». Хрущ Л.А. принимала участие в работе городской творческой группе учителей истории по теме «Методическое сопровождение исторического контента вначальной школе. Супервизия в действии».</w:t>
      </w:r>
    </w:p>
    <w:p w:rsidR="005A2224" w:rsidRDefault="005A2224" w:rsidP="005A2224">
      <w:pPr>
        <w:rPr>
          <w:rFonts w:ascii="Times New Roman" w:hAnsi="Times New Roman" w:cs="Times New Roman"/>
          <w:sz w:val="28"/>
          <w:szCs w:val="28"/>
        </w:rPr>
      </w:pPr>
      <w:r>
        <w:rPr>
          <w:rFonts w:ascii="Times New Roman" w:hAnsi="Times New Roman" w:cs="Times New Roman"/>
          <w:sz w:val="28"/>
          <w:szCs w:val="28"/>
        </w:rPr>
        <w:t xml:space="preserve"> Дзюрская О.Ю. приняла участие во Всероссийском форуме классных руководителей и наставников, в образовательном марафоне для педагогов «Деятельность классного руководителя по реализации Программы воспитания», а также приняла участие во Всероссийском конкурсе «Навигаторы детства», а также получила диплом на право быть советником </w:t>
      </w:r>
      <w:r>
        <w:rPr>
          <w:rFonts w:ascii="Times New Roman" w:hAnsi="Times New Roman" w:cs="Times New Roman"/>
          <w:sz w:val="28"/>
          <w:szCs w:val="28"/>
        </w:rPr>
        <w:lastRenderedPageBreak/>
        <w:t xml:space="preserve">директора по воспитательной работе. И с 1 сентября она будет работать в новой должности у нас в школе. </w:t>
      </w:r>
    </w:p>
    <w:p w:rsidR="005A2224" w:rsidRDefault="005A2224" w:rsidP="005A2224">
      <w:pPr>
        <w:rPr>
          <w:rFonts w:ascii="Times New Roman" w:hAnsi="Times New Roman" w:cs="Times New Roman"/>
          <w:sz w:val="28"/>
          <w:szCs w:val="28"/>
        </w:rPr>
      </w:pPr>
      <w:r>
        <w:rPr>
          <w:rFonts w:ascii="Times New Roman" w:hAnsi="Times New Roman" w:cs="Times New Roman"/>
          <w:sz w:val="28"/>
          <w:szCs w:val="28"/>
        </w:rPr>
        <w:t>Михайлюк П.К. выступал в качестве спикера на методическом вебинаре «Физическая культура и спорт: воспитать спортсмена- вырастить патриота». А также является участником методических десантов на темы: «Особенности занятий триатлоном в системе дополнительного образования» и «Профессиональная деятльность в системе дополнительного образования физкультурно-спортивной направленности». Молодой перспективный сотрудник замечен руководством, и с этого уччебного года будет работать по совместительству в Дон РИДРО методистом по физкультуре.</w:t>
      </w:r>
    </w:p>
    <w:p w:rsidR="005A2224" w:rsidRDefault="005A2224" w:rsidP="005A2224">
      <w:pPr>
        <w:rPr>
          <w:rFonts w:ascii="Times New Roman" w:hAnsi="Times New Roman" w:cs="Times New Roman"/>
          <w:sz w:val="28"/>
          <w:szCs w:val="28"/>
        </w:rPr>
      </w:pPr>
      <w:r>
        <w:rPr>
          <w:rFonts w:ascii="Times New Roman" w:hAnsi="Times New Roman" w:cs="Times New Roman"/>
          <w:sz w:val="28"/>
          <w:szCs w:val="28"/>
        </w:rPr>
        <w:t xml:space="preserve">За прошедший учебный год педагоги нашей школы были и активными авторами публикаций: Харитонюк О.Н. на сайтах «Инфоурок» и «Копилка уроков»; Мокшина Н.А., Вострикова Е.Н., Яловая Т.Н., Михеева О.Н. и Агупова Ю.Ю. на страницах журнала «Кредо». </w:t>
      </w:r>
    </w:p>
    <w:p w:rsidR="005A2224" w:rsidRDefault="005A2224" w:rsidP="005A2224">
      <w:pPr>
        <w:rPr>
          <w:rFonts w:ascii="Times New Roman" w:hAnsi="Times New Roman" w:cs="Times New Roman"/>
          <w:sz w:val="28"/>
          <w:szCs w:val="28"/>
        </w:rPr>
      </w:pPr>
      <w:r>
        <w:rPr>
          <w:rFonts w:ascii="Times New Roman" w:hAnsi="Times New Roman" w:cs="Times New Roman"/>
          <w:sz w:val="28"/>
          <w:szCs w:val="28"/>
        </w:rPr>
        <w:t>Михеева О.Н., Агупова Ю.Ю. , Мокшина Н.А. и Вострикова Е.Н.- участники всероссийских и региональных научно-практических конференций.</w:t>
      </w:r>
    </w:p>
    <w:p w:rsidR="005A2224" w:rsidRDefault="005A2224" w:rsidP="005A2224">
      <w:pPr>
        <w:rPr>
          <w:rFonts w:ascii="Times New Roman" w:hAnsi="Times New Roman" w:cs="Times New Roman"/>
          <w:sz w:val="28"/>
          <w:szCs w:val="28"/>
        </w:rPr>
      </w:pPr>
      <w:r>
        <w:rPr>
          <w:rFonts w:ascii="Times New Roman" w:hAnsi="Times New Roman" w:cs="Times New Roman"/>
          <w:sz w:val="28"/>
          <w:szCs w:val="28"/>
        </w:rPr>
        <w:t>Методические продукты, одобренные методическим советом методического центра управления образования в этом году подготовили только Мокшина Н.А. и Вострикова Е.Н.</w:t>
      </w:r>
    </w:p>
    <w:p w:rsidR="005A2224" w:rsidRDefault="005A2224" w:rsidP="005A2224">
      <w:pPr>
        <w:rPr>
          <w:rFonts w:ascii="Times New Roman" w:hAnsi="Times New Roman" w:cs="Times New Roman"/>
          <w:sz w:val="28"/>
          <w:szCs w:val="28"/>
        </w:rPr>
      </w:pPr>
      <w:r>
        <w:rPr>
          <w:rFonts w:ascii="Times New Roman" w:hAnsi="Times New Roman" w:cs="Times New Roman"/>
          <w:sz w:val="28"/>
          <w:szCs w:val="28"/>
        </w:rPr>
        <w:t>К сожалению, в анализе методической работы не все фамилии прозвучали.</w:t>
      </w:r>
    </w:p>
    <w:p w:rsidR="005A2224" w:rsidRPr="00BD6F65" w:rsidRDefault="005A2224" w:rsidP="005A2224">
      <w:pPr>
        <w:rPr>
          <w:rFonts w:ascii="Times New Roman" w:hAnsi="Times New Roman" w:cs="Times New Roman"/>
          <w:sz w:val="28"/>
          <w:szCs w:val="28"/>
        </w:rPr>
      </w:pPr>
      <w:r>
        <w:rPr>
          <w:rFonts w:ascii="Times New Roman" w:hAnsi="Times New Roman" w:cs="Times New Roman"/>
          <w:sz w:val="28"/>
          <w:szCs w:val="28"/>
        </w:rPr>
        <w:t xml:space="preserve"> Учитывая развитие информационных технологий и важноть цифровых навыков в современном мире, педагогам необходимо научиться работать с новыми технологиями.</w:t>
      </w:r>
    </w:p>
    <w:p w:rsidR="005A2224" w:rsidRPr="00DA7A04" w:rsidRDefault="005A2224" w:rsidP="005A2224">
      <w:pPr>
        <w:rPr>
          <w:rFonts w:ascii="Times New Roman" w:hAnsi="Times New Roman" w:cs="Times New Roman"/>
          <w:sz w:val="28"/>
          <w:szCs w:val="28"/>
        </w:rPr>
      </w:pPr>
      <w:r w:rsidRPr="007C3A40">
        <w:rPr>
          <w:rFonts w:ascii="Times New Roman" w:hAnsi="Times New Roman" w:cs="Times New Roman"/>
          <w:b/>
          <w:i/>
          <w:sz w:val="28"/>
          <w:szCs w:val="28"/>
        </w:rPr>
        <w:t xml:space="preserve">Анализ выполнения учебных программ </w:t>
      </w:r>
      <w:r w:rsidRPr="007C3A40">
        <w:rPr>
          <w:rFonts w:ascii="Times New Roman" w:hAnsi="Times New Roman" w:cs="Times New Roman"/>
          <w:sz w:val="28"/>
          <w:szCs w:val="28"/>
        </w:rPr>
        <w:t xml:space="preserve"> </w:t>
      </w:r>
      <w:r w:rsidRPr="00DA7A04">
        <w:rPr>
          <w:rFonts w:ascii="Times New Roman" w:hAnsi="Times New Roman" w:cs="Times New Roman"/>
          <w:sz w:val="28"/>
          <w:szCs w:val="28"/>
        </w:rPr>
        <w:t>позволил получить полную и объективную информацию по плановому и фактическому объёму учебных часов, количеству проверочных работ: контрольных, практических, лабораторных, диктантов, сочинений, изложений и т.д.</w:t>
      </w:r>
    </w:p>
    <w:p w:rsidR="005A2224" w:rsidRPr="00DA7A04" w:rsidRDefault="005A2224" w:rsidP="005A2224">
      <w:pPr>
        <w:rPr>
          <w:rFonts w:ascii="Times New Roman" w:hAnsi="Times New Roman" w:cs="Times New Roman"/>
          <w:sz w:val="28"/>
          <w:szCs w:val="28"/>
        </w:rPr>
      </w:pPr>
      <w:r w:rsidRPr="00DA7A04">
        <w:rPr>
          <w:rFonts w:ascii="Times New Roman" w:hAnsi="Times New Roman" w:cs="Times New Roman"/>
          <w:sz w:val="28"/>
          <w:szCs w:val="28"/>
        </w:rPr>
        <w:t>Большинство учителей своевременно оформляют записи содержания уроков, придерживаются норм объёма домашнего задания, объективно оценивают знания учащихся. В 10-11 классах ведут тематический учёт знаний, умений и навыков школьников. В классных журналах записаны все изученные темы.</w:t>
      </w:r>
    </w:p>
    <w:p w:rsidR="005A2224" w:rsidRPr="00DA7A04" w:rsidRDefault="005A2224" w:rsidP="005A2224">
      <w:pPr>
        <w:rPr>
          <w:rFonts w:ascii="Times New Roman" w:hAnsi="Times New Roman" w:cs="Times New Roman"/>
          <w:sz w:val="28"/>
          <w:szCs w:val="28"/>
        </w:rPr>
      </w:pPr>
      <w:r w:rsidRPr="00DA7A04">
        <w:rPr>
          <w:rFonts w:ascii="Times New Roman" w:hAnsi="Times New Roman" w:cs="Times New Roman"/>
          <w:sz w:val="28"/>
          <w:szCs w:val="28"/>
        </w:rPr>
        <w:t>Все учителя выполняют общие требования программного матер</w:t>
      </w:r>
      <w:r>
        <w:rPr>
          <w:rFonts w:ascii="Times New Roman" w:hAnsi="Times New Roman" w:cs="Times New Roman"/>
          <w:sz w:val="28"/>
          <w:szCs w:val="28"/>
        </w:rPr>
        <w:t xml:space="preserve">иала по своему предмету. Учитывают </w:t>
      </w:r>
      <w:r w:rsidRPr="00DA7A04">
        <w:rPr>
          <w:rFonts w:ascii="Times New Roman" w:hAnsi="Times New Roman" w:cs="Times New Roman"/>
          <w:sz w:val="28"/>
          <w:szCs w:val="28"/>
        </w:rPr>
        <w:t xml:space="preserve">рекомендации по изучению предметов в 2022-2023 учебном году. </w:t>
      </w:r>
    </w:p>
    <w:p w:rsidR="005A2224" w:rsidRPr="00DA7A04" w:rsidRDefault="005A2224" w:rsidP="005A2224">
      <w:pPr>
        <w:rPr>
          <w:rFonts w:ascii="Times New Roman" w:hAnsi="Times New Roman" w:cs="Times New Roman"/>
          <w:sz w:val="28"/>
          <w:szCs w:val="28"/>
        </w:rPr>
      </w:pPr>
      <w:r w:rsidRPr="00DA7A04">
        <w:rPr>
          <w:rFonts w:ascii="Times New Roman" w:hAnsi="Times New Roman" w:cs="Times New Roman"/>
          <w:sz w:val="28"/>
          <w:szCs w:val="28"/>
        </w:rPr>
        <w:t>Записи в журналах в большинстве случаев ведутся учителями аккуратно. Количество проведённых уроков соответствует рабочим программам и расписанию уроков. Программный материал выполнен в полном объёме.</w:t>
      </w:r>
    </w:p>
    <w:p w:rsidR="005A2224" w:rsidRDefault="005A2224" w:rsidP="005A2224">
      <w:pPr>
        <w:rPr>
          <w:rFonts w:ascii="Times New Roman" w:hAnsi="Times New Roman" w:cs="Times New Roman"/>
          <w:sz w:val="28"/>
          <w:szCs w:val="28"/>
        </w:rPr>
      </w:pPr>
      <w:r w:rsidRPr="00DA7A04">
        <w:rPr>
          <w:rFonts w:ascii="Times New Roman" w:hAnsi="Times New Roman" w:cs="Times New Roman"/>
          <w:sz w:val="28"/>
          <w:szCs w:val="28"/>
        </w:rPr>
        <w:lastRenderedPageBreak/>
        <w:t>При проверке выполнения програм</w:t>
      </w:r>
      <w:r>
        <w:rPr>
          <w:rFonts w:ascii="Times New Roman" w:hAnsi="Times New Roman" w:cs="Times New Roman"/>
          <w:sz w:val="28"/>
          <w:szCs w:val="28"/>
        </w:rPr>
        <w:t xml:space="preserve">много материала были выявлены такие </w:t>
      </w:r>
      <w:r w:rsidRPr="00DA7A04">
        <w:rPr>
          <w:rFonts w:ascii="Times New Roman" w:hAnsi="Times New Roman" w:cs="Times New Roman"/>
          <w:sz w:val="28"/>
          <w:szCs w:val="28"/>
        </w:rPr>
        <w:t>недостатки:</w:t>
      </w:r>
      <w:r>
        <w:rPr>
          <w:rFonts w:ascii="Times New Roman" w:hAnsi="Times New Roman" w:cs="Times New Roman"/>
          <w:sz w:val="28"/>
          <w:szCs w:val="28"/>
        </w:rPr>
        <w:t xml:space="preserve"> несоответствие записей на левой и правой сторонах журнала, необъективное выставление учащимся четвертных и годовых отметок, неправильное оформление контрольных моментов, </w:t>
      </w:r>
      <w:r w:rsidRPr="001425DA">
        <w:rPr>
          <w:rFonts w:ascii="Times New Roman" w:hAnsi="Times New Roman" w:cs="Times New Roman"/>
          <w:sz w:val="28"/>
          <w:szCs w:val="28"/>
        </w:rPr>
        <w:t>отдельными учителями</w:t>
      </w:r>
      <w:r>
        <w:rPr>
          <w:rFonts w:ascii="Times New Roman" w:hAnsi="Times New Roman" w:cs="Times New Roman"/>
          <w:sz w:val="28"/>
          <w:szCs w:val="28"/>
        </w:rPr>
        <w:t xml:space="preserve"> допускаются исправления в классных журналах.</w:t>
      </w:r>
    </w:p>
    <w:p w:rsidR="005A2224" w:rsidRPr="00B55119" w:rsidRDefault="005A2224" w:rsidP="005A2224">
      <w:pPr>
        <w:spacing w:after="0" w:line="240" w:lineRule="auto"/>
        <w:ind w:firstLine="567"/>
        <w:contextualSpacing/>
        <w:jc w:val="both"/>
        <w:rPr>
          <w:rFonts w:ascii="Times New Roman" w:hAnsi="Times New Roman" w:cs="Times New Roman"/>
          <w:sz w:val="28"/>
        </w:rPr>
      </w:pPr>
      <w:r w:rsidRPr="00B55119">
        <w:rPr>
          <w:rFonts w:ascii="Times New Roman" w:hAnsi="Times New Roman" w:cs="Times New Roman"/>
          <w:sz w:val="28"/>
        </w:rPr>
        <w:t xml:space="preserve">Главная задача образовательной политики школы – обеспечение современного </w:t>
      </w:r>
      <w:r w:rsidRPr="00E7090A">
        <w:rPr>
          <w:rFonts w:ascii="Times New Roman" w:hAnsi="Times New Roman" w:cs="Times New Roman"/>
          <w:b/>
          <w:i/>
          <w:sz w:val="28"/>
        </w:rPr>
        <w:t>качества образования</w:t>
      </w:r>
      <w:r w:rsidRPr="00B55119">
        <w:rPr>
          <w:rFonts w:ascii="Times New Roman" w:hAnsi="Times New Roman" w:cs="Times New Roman"/>
          <w:sz w:val="28"/>
        </w:rPr>
        <w:t xml:space="preserve"> на основе сохранения его фундаментальности и соответствия актуальным и перспективным потребностям личности, общества и государства.</w:t>
      </w:r>
    </w:p>
    <w:p w:rsidR="005A2224" w:rsidRPr="00B55119" w:rsidRDefault="005A2224" w:rsidP="005A2224">
      <w:pPr>
        <w:spacing w:after="0" w:line="240" w:lineRule="auto"/>
        <w:ind w:firstLine="567"/>
        <w:contextualSpacing/>
        <w:jc w:val="both"/>
        <w:rPr>
          <w:rFonts w:ascii="Times New Roman" w:hAnsi="Times New Roman" w:cs="Times New Roman"/>
          <w:sz w:val="28"/>
          <w:szCs w:val="28"/>
        </w:rPr>
      </w:pPr>
      <w:r w:rsidRPr="00B55119">
        <w:rPr>
          <w:rFonts w:ascii="Times New Roman" w:hAnsi="Times New Roman" w:cs="Times New Roman"/>
          <w:sz w:val="28"/>
          <w:szCs w:val="28"/>
        </w:rPr>
        <w:t>В конце</w:t>
      </w:r>
      <w:r>
        <w:rPr>
          <w:rFonts w:ascii="Times New Roman" w:hAnsi="Times New Roman" w:cs="Times New Roman"/>
          <w:sz w:val="28"/>
          <w:szCs w:val="28"/>
        </w:rPr>
        <w:t xml:space="preserve"> 2022–2023</w:t>
      </w:r>
      <w:r w:rsidRPr="00B55119">
        <w:rPr>
          <w:rFonts w:ascii="Times New Roman" w:hAnsi="Times New Roman" w:cs="Times New Roman"/>
          <w:sz w:val="28"/>
          <w:szCs w:val="28"/>
        </w:rPr>
        <w:t xml:space="preserve"> уче</w:t>
      </w:r>
      <w:r>
        <w:rPr>
          <w:rFonts w:ascii="Times New Roman" w:hAnsi="Times New Roman" w:cs="Times New Roman"/>
          <w:sz w:val="28"/>
          <w:szCs w:val="28"/>
        </w:rPr>
        <w:t>бного года в школе обучалось 307</w:t>
      </w:r>
      <w:r w:rsidRPr="00B55119">
        <w:rPr>
          <w:rFonts w:ascii="Times New Roman" w:hAnsi="Times New Roman" w:cs="Times New Roman"/>
          <w:sz w:val="28"/>
          <w:szCs w:val="28"/>
        </w:rPr>
        <w:t xml:space="preserve"> учащи</w:t>
      </w:r>
      <w:r>
        <w:rPr>
          <w:rFonts w:ascii="Times New Roman" w:hAnsi="Times New Roman" w:cs="Times New Roman"/>
          <w:sz w:val="28"/>
          <w:szCs w:val="28"/>
        </w:rPr>
        <w:t>хся, на 01.09.2021 было – 313</w:t>
      </w:r>
      <w:r w:rsidRPr="00B55119">
        <w:rPr>
          <w:rFonts w:ascii="Times New Roman" w:hAnsi="Times New Roman" w:cs="Times New Roman"/>
          <w:sz w:val="28"/>
          <w:szCs w:val="28"/>
        </w:rPr>
        <w:t xml:space="preserve">. </w:t>
      </w:r>
      <w:r>
        <w:rPr>
          <w:rFonts w:ascii="Times New Roman" w:hAnsi="Times New Roman" w:cs="Times New Roman"/>
          <w:sz w:val="28"/>
          <w:szCs w:val="28"/>
        </w:rPr>
        <w:t>В школе было всего 16</w:t>
      </w:r>
      <w:r w:rsidRPr="00B55119">
        <w:rPr>
          <w:rFonts w:ascii="Times New Roman" w:hAnsi="Times New Roman" w:cs="Times New Roman"/>
          <w:sz w:val="28"/>
          <w:szCs w:val="28"/>
        </w:rPr>
        <w:t xml:space="preserve"> классов: </w:t>
      </w:r>
    </w:p>
    <w:p w:rsidR="005A2224" w:rsidRPr="00B55119" w:rsidRDefault="005A2224" w:rsidP="005A2224">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1-4 классы – 6</w:t>
      </w:r>
      <w:r w:rsidRPr="00B55119">
        <w:rPr>
          <w:rFonts w:ascii="Times New Roman" w:hAnsi="Times New Roman" w:cs="Times New Roman"/>
          <w:sz w:val="28"/>
          <w:szCs w:val="28"/>
        </w:rPr>
        <w:t xml:space="preserve">, </w:t>
      </w:r>
    </w:p>
    <w:p w:rsidR="005A2224" w:rsidRPr="00B55119" w:rsidRDefault="005A2224" w:rsidP="005A2224">
      <w:pPr>
        <w:spacing w:after="0" w:line="240" w:lineRule="auto"/>
        <w:ind w:firstLine="567"/>
        <w:contextualSpacing/>
        <w:jc w:val="both"/>
        <w:rPr>
          <w:rFonts w:ascii="Times New Roman" w:hAnsi="Times New Roman" w:cs="Times New Roman"/>
          <w:sz w:val="28"/>
          <w:szCs w:val="28"/>
        </w:rPr>
      </w:pPr>
      <w:r w:rsidRPr="00B55119">
        <w:rPr>
          <w:rFonts w:ascii="Times New Roman" w:hAnsi="Times New Roman" w:cs="Times New Roman"/>
          <w:sz w:val="28"/>
          <w:szCs w:val="28"/>
        </w:rPr>
        <w:t xml:space="preserve">5-9 классы – 8, </w:t>
      </w:r>
    </w:p>
    <w:p w:rsidR="005A2224" w:rsidRPr="00B55119" w:rsidRDefault="005A2224" w:rsidP="005A2224">
      <w:pPr>
        <w:spacing w:after="0" w:line="240" w:lineRule="auto"/>
        <w:ind w:firstLine="567"/>
        <w:contextualSpacing/>
        <w:jc w:val="both"/>
        <w:rPr>
          <w:rFonts w:ascii="Times New Roman" w:hAnsi="Times New Roman" w:cs="Times New Roman"/>
          <w:sz w:val="28"/>
          <w:szCs w:val="28"/>
        </w:rPr>
      </w:pPr>
      <w:r w:rsidRPr="00B55119">
        <w:rPr>
          <w:rFonts w:ascii="Times New Roman" w:hAnsi="Times New Roman" w:cs="Times New Roman"/>
          <w:sz w:val="28"/>
          <w:szCs w:val="28"/>
        </w:rPr>
        <w:t>10-11 классы – 2.</w:t>
      </w:r>
    </w:p>
    <w:p w:rsidR="005A2224" w:rsidRDefault="005A2224" w:rsidP="005A2224">
      <w:pPr>
        <w:spacing w:after="0" w:line="240" w:lineRule="auto"/>
        <w:contextualSpacing/>
        <w:rPr>
          <w:rFonts w:ascii="Times New Roman" w:hAnsi="Times New Roman" w:cs="Times New Roman"/>
          <w:b/>
          <w:sz w:val="28"/>
          <w:szCs w:val="28"/>
        </w:rPr>
      </w:pPr>
    </w:p>
    <w:p w:rsidR="005A2224" w:rsidRPr="006771B5" w:rsidRDefault="005A2224" w:rsidP="005A2224">
      <w:pPr>
        <w:spacing w:after="0" w:line="240" w:lineRule="auto"/>
        <w:ind w:firstLine="709"/>
        <w:contextualSpacing/>
        <w:jc w:val="center"/>
        <w:rPr>
          <w:rFonts w:ascii="Times New Roman" w:hAnsi="Times New Roman" w:cs="Times New Roman"/>
          <w:b/>
          <w:sz w:val="28"/>
          <w:szCs w:val="28"/>
        </w:rPr>
      </w:pPr>
      <w:r w:rsidRPr="006771B5">
        <w:rPr>
          <w:rFonts w:ascii="Times New Roman" w:hAnsi="Times New Roman" w:cs="Times New Roman"/>
          <w:b/>
          <w:sz w:val="28"/>
          <w:szCs w:val="28"/>
        </w:rPr>
        <w:t xml:space="preserve">Мониторинг качества знаний </w:t>
      </w:r>
    </w:p>
    <w:p w:rsidR="005A2224" w:rsidRPr="006771B5" w:rsidRDefault="005A2224" w:rsidP="005A2224">
      <w:pPr>
        <w:spacing w:after="0" w:line="240" w:lineRule="auto"/>
        <w:ind w:firstLine="709"/>
        <w:contextualSpacing/>
        <w:jc w:val="center"/>
        <w:rPr>
          <w:rFonts w:ascii="Times New Roman" w:hAnsi="Times New Roman" w:cs="Times New Roman"/>
          <w:b/>
          <w:sz w:val="28"/>
          <w:szCs w:val="28"/>
        </w:rPr>
      </w:pPr>
      <w:r w:rsidRPr="006771B5">
        <w:rPr>
          <w:rFonts w:ascii="Times New Roman" w:hAnsi="Times New Roman" w:cs="Times New Roman"/>
          <w:b/>
          <w:sz w:val="28"/>
          <w:szCs w:val="28"/>
        </w:rPr>
        <w:t>учащихся 2-11 классов показал следующий результат:</w:t>
      </w:r>
    </w:p>
    <w:tbl>
      <w:tblPr>
        <w:tblW w:w="9106" w:type="dxa"/>
        <w:tblInd w:w="-10" w:type="dxa"/>
        <w:tblLayout w:type="fixed"/>
        <w:tblLook w:val="04A0" w:firstRow="1" w:lastRow="0" w:firstColumn="1" w:lastColumn="0" w:noHBand="0" w:noVBand="1"/>
      </w:tblPr>
      <w:tblGrid>
        <w:gridCol w:w="933"/>
        <w:gridCol w:w="975"/>
        <w:gridCol w:w="955"/>
        <w:gridCol w:w="563"/>
        <w:gridCol w:w="803"/>
        <w:gridCol w:w="660"/>
        <w:gridCol w:w="902"/>
        <w:gridCol w:w="579"/>
        <w:gridCol w:w="725"/>
        <w:gridCol w:w="580"/>
        <w:gridCol w:w="794"/>
        <w:gridCol w:w="637"/>
      </w:tblGrid>
      <w:tr w:rsidR="005A2224" w:rsidRPr="006771B5" w:rsidTr="00F34753">
        <w:trPr>
          <w:trHeight w:val="544"/>
        </w:trPr>
        <w:tc>
          <w:tcPr>
            <w:tcW w:w="93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A2224" w:rsidRPr="006771B5" w:rsidRDefault="005A2224" w:rsidP="00F34753">
            <w:pPr>
              <w:spacing w:after="0" w:line="240" w:lineRule="auto"/>
              <w:jc w:val="center"/>
              <w:rPr>
                <w:rFonts w:ascii="Times New Roman" w:eastAsia="Times New Roman" w:hAnsi="Times New Roman" w:cs="Times New Roman"/>
                <w:color w:val="000000"/>
                <w:sz w:val="24"/>
                <w:szCs w:val="24"/>
                <w:lang w:val="en-US"/>
              </w:rPr>
            </w:pPr>
            <w:r w:rsidRPr="006771B5">
              <w:rPr>
                <w:rFonts w:ascii="Times New Roman" w:eastAsia="Times New Roman" w:hAnsi="Times New Roman" w:cs="Times New Roman"/>
                <w:color w:val="000000"/>
                <w:sz w:val="24"/>
                <w:szCs w:val="24"/>
                <w:lang w:val="en-US"/>
              </w:rPr>
              <w:t>Класс</w:t>
            </w:r>
          </w:p>
        </w:tc>
        <w:tc>
          <w:tcPr>
            <w:tcW w:w="97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A2224" w:rsidRPr="006771B5" w:rsidRDefault="005A2224" w:rsidP="00F34753">
            <w:pPr>
              <w:spacing w:after="0" w:line="240" w:lineRule="auto"/>
              <w:jc w:val="center"/>
              <w:rPr>
                <w:rFonts w:ascii="Times New Roman" w:eastAsia="Times New Roman" w:hAnsi="Times New Roman" w:cs="Times New Roman"/>
                <w:color w:val="000000"/>
                <w:sz w:val="20"/>
                <w:szCs w:val="20"/>
              </w:rPr>
            </w:pPr>
            <w:r w:rsidRPr="006771B5">
              <w:rPr>
                <w:rFonts w:ascii="Times New Roman" w:eastAsia="Times New Roman" w:hAnsi="Times New Roman" w:cs="Times New Roman"/>
                <w:color w:val="000000"/>
                <w:sz w:val="20"/>
                <w:szCs w:val="20"/>
              </w:rPr>
              <w:t>Общее количество учащихся в классе</w:t>
            </w:r>
          </w:p>
        </w:tc>
        <w:tc>
          <w:tcPr>
            <w:tcW w:w="5767" w:type="dxa"/>
            <w:gridSpan w:val="8"/>
            <w:tcBorders>
              <w:top w:val="single" w:sz="8" w:space="0" w:color="auto"/>
              <w:left w:val="nil"/>
              <w:bottom w:val="single" w:sz="8" w:space="0" w:color="auto"/>
              <w:right w:val="single" w:sz="8" w:space="0" w:color="000000"/>
            </w:tcBorders>
            <w:shd w:val="clear" w:color="auto" w:fill="auto"/>
            <w:vAlign w:val="center"/>
            <w:hideMark/>
          </w:tcPr>
          <w:p w:rsidR="005A2224" w:rsidRPr="006771B5" w:rsidRDefault="005A2224" w:rsidP="00F34753">
            <w:pPr>
              <w:spacing w:after="0" w:line="240" w:lineRule="auto"/>
              <w:jc w:val="center"/>
              <w:rPr>
                <w:rFonts w:ascii="Times New Roman" w:eastAsia="Times New Roman" w:hAnsi="Times New Roman" w:cs="Times New Roman"/>
                <w:color w:val="000000"/>
                <w:sz w:val="24"/>
                <w:szCs w:val="24"/>
              </w:rPr>
            </w:pPr>
            <w:r w:rsidRPr="006771B5">
              <w:rPr>
                <w:rFonts w:ascii="Times New Roman" w:eastAsia="Times New Roman" w:hAnsi="Times New Roman" w:cs="Times New Roman"/>
                <w:color w:val="000000"/>
                <w:sz w:val="24"/>
                <w:szCs w:val="24"/>
              </w:rPr>
              <w:t>Из них имеют достижения по всем предметам рабочего учебного плана</w:t>
            </w:r>
          </w:p>
        </w:tc>
        <w:tc>
          <w:tcPr>
            <w:tcW w:w="1431" w:type="dxa"/>
            <w:gridSpan w:val="2"/>
            <w:tcBorders>
              <w:top w:val="single" w:sz="8" w:space="0" w:color="auto"/>
              <w:left w:val="nil"/>
              <w:bottom w:val="single" w:sz="8" w:space="0" w:color="auto"/>
              <w:right w:val="single" w:sz="8" w:space="0" w:color="000000"/>
            </w:tcBorders>
            <w:shd w:val="clear" w:color="auto" w:fill="auto"/>
            <w:vAlign w:val="center"/>
            <w:hideMark/>
          </w:tcPr>
          <w:p w:rsidR="005A2224" w:rsidRPr="006771B5" w:rsidRDefault="005A2224" w:rsidP="00F34753">
            <w:pPr>
              <w:spacing w:after="0" w:line="240" w:lineRule="auto"/>
              <w:jc w:val="center"/>
              <w:rPr>
                <w:rFonts w:ascii="Times New Roman" w:eastAsia="Times New Roman" w:hAnsi="Times New Roman" w:cs="Times New Roman"/>
                <w:color w:val="000000"/>
                <w:sz w:val="24"/>
                <w:szCs w:val="24"/>
                <w:lang w:val="en-US"/>
              </w:rPr>
            </w:pPr>
            <w:r w:rsidRPr="006771B5">
              <w:rPr>
                <w:rFonts w:ascii="Times New Roman" w:eastAsia="Times New Roman" w:hAnsi="Times New Roman" w:cs="Times New Roman"/>
                <w:color w:val="000000"/>
                <w:sz w:val="24"/>
                <w:szCs w:val="24"/>
                <w:lang w:val="en-US"/>
              </w:rPr>
              <w:t>Качество знаний</w:t>
            </w:r>
          </w:p>
        </w:tc>
      </w:tr>
      <w:tr w:rsidR="005A2224" w:rsidRPr="006771B5" w:rsidTr="00F34753">
        <w:trPr>
          <w:trHeight w:val="362"/>
        </w:trPr>
        <w:tc>
          <w:tcPr>
            <w:tcW w:w="933" w:type="dxa"/>
            <w:vMerge/>
            <w:tcBorders>
              <w:top w:val="single" w:sz="8" w:space="0" w:color="auto"/>
              <w:left w:val="single" w:sz="8" w:space="0" w:color="auto"/>
              <w:bottom w:val="single" w:sz="8" w:space="0" w:color="000000"/>
              <w:right w:val="single" w:sz="8" w:space="0" w:color="auto"/>
            </w:tcBorders>
            <w:vAlign w:val="center"/>
            <w:hideMark/>
          </w:tcPr>
          <w:p w:rsidR="005A2224" w:rsidRPr="006771B5" w:rsidRDefault="005A2224" w:rsidP="00F34753">
            <w:pPr>
              <w:spacing w:after="0" w:line="240" w:lineRule="auto"/>
              <w:rPr>
                <w:rFonts w:ascii="Times New Roman" w:eastAsia="Times New Roman" w:hAnsi="Times New Roman" w:cs="Times New Roman"/>
                <w:color w:val="000000"/>
                <w:sz w:val="24"/>
                <w:szCs w:val="24"/>
                <w:lang w:val="en-US"/>
              </w:rPr>
            </w:pPr>
          </w:p>
        </w:tc>
        <w:tc>
          <w:tcPr>
            <w:tcW w:w="975" w:type="dxa"/>
            <w:vMerge/>
            <w:tcBorders>
              <w:top w:val="single" w:sz="8" w:space="0" w:color="auto"/>
              <w:left w:val="single" w:sz="8" w:space="0" w:color="auto"/>
              <w:bottom w:val="single" w:sz="8" w:space="0" w:color="000000"/>
              <w:right w:val="single" w:sz="8" w:space="0" w:color="auto"/>
            </w:tcBorders>
            <w:vAlign w:val="center"/>
            <w:hideMark/>
          </w:tcPr>
          <w:p w:rsidR="005A2224" w:rsidRPr="006771B5" w:rsidRDefault="005A2224" w:rsidP="00F34753">
            <w:pPr>
              <w:spacing w:after="0" w:line="240" w:lineRule="auto"/>
              <w:rPr>
                <w:rFonts w:ascii="Times New Roman" w:eastAsia="Times New Roman" w:hAnsi="Times New Roman" w:cs="Times New Roman"/>
                <w:color w:val="000000"/>
                <w:sz w:val="20"/>
                <w:szCs w:val="20"/>
                <w:lang w:val="en-US"/>
              </w:rPr>
            </w:pPr>
          </w:p>
        </w:tc>
        <w:tc>
          <w:tcPr>
            <w:tcW w:w="955" w:type="dxa"/>
            <w:tcBorders>
              <w:top w:val="nil"/>
              <w:left w:val="nil"/>
              <w:bottom w:val="single" w:sz="8" w:space="0" w:color="auto"/>
              <w:right w:val="single" w:sz="8" w:space="0" w:color="auto"/>
            </w:tcBorders>
            <w:shd w:val="clear" w:color="auto" w:fill="auto"/>
            <w:hideMark/>
          </w:tcPr>
          <w:p w:rsidR="005A2224" w:rsidRPr="006771B5" w:rsidRDefault="005A2224" w:rsidP="00F34753">
            <w:pPr>
              <w:spacing w:after="0" w:line="240" w:lineRule="auto"/>
              <w:jc w:val="center"/>
              <w:rPr>
                <w:rFonts w:ascii="Times New Roman" w:eastAsia="Times New Roman" w:hAnsi="Times New Roman" w:cs="Times New Roman"/>
                <w:color w:val="000000"/>
                <w:sz w:val="24"/>
                <w:szCs w:val="24"/>
                <w:lang w:val="en-US"/>
              </w:rPr>
            </w:pPr>
            <w:r w:rsidRPr="006771B5">
              <w:rPr>
                <w:rFonts w:ascii="Times New Roman" w:eastAsia="Times New Roman" w:hAnsi="Times New Roman" w:cs="Times New Roman"/>
                <w:color w:val="000000"/>
                <w:sz w:val="24"/>
                <w:szCs w:val="24"/>
              </w:rPr>
              <w:t>в</w:t>
            </w:r>
            <w:r w:rsidRPr="006771B5">
              <w:rPr>
                <w:rFonts w:ascii="Times New Roman" w:eastAsia="Times New Roman" w:hAnsi="Times New Roman" w:cs="Times New Roman"/>
                <w:color w:val="000000"/>
                <w:sz w:val="24"/>
                <w:szCs w:val="24"/>
                <w:lang w:val="en-US"/>
              </w:rPr>
              <w:t>ысо</w:t>
            </w:r>
            <w:r w:rsidRPr="006771B5">
              <w:rPr>
                <w:rFonts w:ascii="Times New Roman" w:eastAsia="Times New Roman" w:hAnsi="Times New Roman" w:cs="Times New Roman"/>
                <w:color w:val="000000"/>
                <w:sz w:val="24"/>
                <w:szCs w:val="24"/>
              </w:rPr>
              <w:t>-</w:t>
            </w:r>
            <w:r w:rsidRPr="006771B5">
              <w:rPr>
                <w:rFonts w:ascii="Times New Roman" w:eastAsia="Times New Roman" w:hAnsi="Times New Roman" w:cs="Times New Roman"/>
                <w:color w:val="000000"/>
                <w:sz w:val="24"/>
                <w:szCs w:val="24"/>
                <w:lang w:val="en-US"/>
              </w:rPr>
              <w:t>кий</w:t>
            </w:r>
          </w:p>
        </w:tc>
        <w:tc>
          <w:tcPr>
            <w:tcW w:w="563" w:type="dxa"/>
            <w:tcBorders>
              <w:top w:val="nil"/>
              <w:left w:val="nil"/>
              <w:bottom w:val="single" w:sz="8" w:space="0" w:color="auto"/>
              <w:right w:val="single" w:sz="8" w:space="0" w:color="auto"/>
            </w:tcBorders>
            <w:shd w:val="clear" w:color="auto" w:fill="auto"/>
            <w:hideMark/>
          </w:tcPr>
          <w:p w:rsidR="005A2224" w:rsidRPr="006771B5" w:rsidRDefault="005A2224" w:rsidP="00F34753">
            <w:pPr>
              <w:spacing w:after="0" w:line="240" w:lineRule="auto"/>
              <w:jc w:val="center"/>
              <w:rPr>
                <w:rFonts w:ascii="Times New Roman" w:eastAsia="Times New Roman" w:hAnsi="Times New Roman" w:cs="Times New Roman"/>
                <w:color w:val="000000"/>
                <w:sz w:val="24"/>
                <w:szCs w:val="24"/>
                <w:lang w:val="en-US"/>
              </w:rPr>
            </w:pPr>
            <w:r w:rsidRPr="006771B5">
              <w:rPr>
                <w:rFonts w:ascii="Times New Roman" w:eastAsia="Times New Roman" w:hAnsi="Times New Roman" w:cs="Times New Roman"/>
                <w:color w:val="000000"/>
                <w:sz w:val="24"/>
                <w:szCs w:val="24"/>
                <w:lang w:val="en-US"/>
              </w:rPr>
              <w:t>%</w:t>
            </w:r>
          </w:p>
        </w:tc>
        <w:tc>
          <w:tcPr>
            <w:tcW w:w="803" w:type="dxa"/>
            <w:tcBorders>
              <w:top w:val="nil"/>
              <w:left w:val="nil"/>
              <w:bottom w:val="single" w:sz="8" w:space="0" w:color="auto"/>
              <w:right w:val="single" w:sz="8" w:space="0" w:color="auto"/>
            </w:tcBorders>
            <w:shd w:val="clear" w:color="auto" w:fill="auto"/>
            <w:hideMark/>
          </w:tcPr>
          <w:p w:rsidR="005A2224" w:rsidRPr="006771B5" w:rsidRDefault="005A2224" w:rsidP="00F34753">
            <w:pPr>
              <w:spacing w:after="0" w:line="240" w:lineRule="auto"/>
              <w:jc w:val="center"/>
              <w:rPr>
                <w:rFonts w:ascii="Times New Roman" w:eastAsia="Times New Roman" w:hAnsi="Times New Roman" w:cs="Times New Roman"/>
                <w:color w:val="000000"/>
                <w:sz w:val="24"/>
                <w:szCs w:val="24"/>
                <w:lang w:val="en-US"/>
              </w:rPr>
            </w:pPr>
            <w:r w:rsidRPr="006771B5">
              <w:rPr>
                <w:rFonts w:ascii="Times New Roman" w:eastAsia="Times New Roman" w:hAnsi="Times New Roman" w:cs="Times New Roman"/>
                <w:color w:val="000000"/>
                <w:sz w:val="24"/>
                <w:szCs w:val="24"/>
                <w:lang w:val="en-US"/>
              </w:rPr>
              <w:t>достат.</w:t>
            </w:r>
          </w:p>
        </w:tc>
        <w:tc>
          <w:tcPr>
            <w:tcW w:w="660" w:type="dxa"/>
            <w:tcBorders>
              <w:top w:val="nil"/>
              <w:left w:val="nil"/>
              <w:bottom w:val="single" w:sz="8" w:space="0" w:color="auto"/>
              <w:right w:val="single" w:sz="8" w:space="0" w:color="auto"/>
            </w:tcBorders>
            <w:shd w:val="clear" w:color="auto" w:fill="auto"/>
            <w:hideMark/>
          </w:tcPr>
          <w:p w:rsidR="005A2224" w:rsidRPr="006771B5" w:rsidRDefault="005A2224" w:rsidP="00F34753">
            <w:pPr>
              <w:spacing w:after="0" w:line="240" w:lineRule="auto"/>
              <w:jc w:val="center"/>
              <w:rPr>
                <w:rFonts w:ascii="Times New Roman" w:eastAsia="Times New Roman" w:hAnsi="Times New Roman" w:cs="Times New Roman"/>
                <w:color w:val="000000"/>
                <w:sz w:val="24"/>
                <w:szCs w:val="24"/>
                <w:lang w:val="en-US"/>
              </w:rPr>
            </w:pPr>
            <w:r w:rsidRPr="006771B5">
              <w:rPr>
                <w:rFonts w:ascii="Times New Roman" w:eastAsia="Times New Roman" w:hAnsi="Times New Roman" w:cs="Times New Roman"/>
                <w:color w:val="000000"/>
                <w:sz w:val="24"/>
                <w:szCs w:val="24"/>
                <w:lang w:val="en-US"/>
              </w:rPr>
              <w:t>%</w:t>
            </w:r>
          </w:p>
        </w:tc>
        <w:tc>
          <w:tcPr>
            <w:tcW w:w="902" w:type="dxa"/>
            <w:tcBorders>
              <w:top w:val="nil"/>
              <w:left w:val="nil"/>
              <w:bottom w:val="single" w:sz="8" w:space="0" w:color="auto"/>
              <w:right w:val="single" w:sz="8" w:space="0" w:color="auto"/>
            </w:tcBorders>
            <w:shd w:val="clear" w:color="auto" w:fill="auto"/>
            <w:hideMark/>
          </w:tcPr>
          <w:p w:rsidR="005A2224" w:rsidRPr="006771B5" w:rsidRDefault="005A2224" w:rsidP="00F34753">
            <w:pPr>
              <w:spacing w:after="0" w:line="240" w:lineRule="auto"/>
              <w:jc w:val="center"/>
              <w:rPr>
                <w:rFonts w:ascii="Times New Roman" w:eastAsia="Times New Roman" w:hAnsi="Times New Roman" w:cs="Times New Roman"/>
                <w:color w:val="000000"/>
                <w:sz w:val="24"/>
                <w:szCs w:val="24"/>
                <w:lang w:val="en-US"/>
              </w:rPr>
            </w:pPr>
            <w:r w:rsidRPr="006771B5">
              <w:rPr>
                <w:rFonts w:ascii="Times New Roman" w:eastAsia="Times New Roman" w:hAnsi="Times New Roman" w:cs="Times New Roman"/>
                <w:color w:val="000000"/>
                <w:sz w:val="24"/>
                <w:szCs w:val="24"/>
              </w:rPr>
              <w:t>с</w:t>
            </w:r>
            <w:r w:rsidRPr="006771B5">
              <w:rPr>
                <w:rFonts w:ascii="Times New Roman" w:eastAsia="Times New Roman" w:hAnsi="Times New Roman" w:cs="Times New Roman"/>
                <w:color w:val="000000"/>
                <w:sz w:val="24"/>
                <w:szCs w:val="24"/>
                <w:lang w:val="en-US"/>
              </w:rPr>
              <w:t>ред</w:t>
            </w:r>
            <w:r w:rsidRPr="006771B5">
              <w:rPr>
                <w:rFonts w:ascii="Times New Roman" w:eastAsia="Times New Roman" w:hAnsi="Times New Roman" w:cs="Times New Roman"/>
                <w:color w:val="000000"/>
                <w:sz w:val="24"/>
                <w:szCs w:val="24"/>
              </w:rPr>
              <w:t>-</w:t>
            </w:r>
            <w:r w:rsidRPr="006771B5">
              <w:rPr>
                <w:rFonts w:ascii="Times New Roman" w:eastAsia="Times New Roman" w:hAnsi="Times New Roman" w:cs="Times New Roman"/>
                <w:color w:val="000000"/>
                <w:sz w:val="24"/>
                <w:szCs w:val="24"/>
                <w:lang w:val="en-US"/>
              </w:rPr>
              <w:t>ний</w:t>
            </w:r>
          </w:p>
        </w:tc>
        <w:tc>
          <w:tcPr>
            <w:tcW w:w="579" w:type="dxa"/>
            <w:tcBorders>
              <w:top w:val="nil"/>
              <w:left w:val="nil"/>
              <w:bottom w:val="single" w:sz="8" w:space="0" w:color="auto"/>
              <w:right w:val="single" w:sz="8" w:space="0" w:color="auto"/>
            </w:tcBorders>
            <w:shd w:val="clear" w:color="auto" w:fill="auto"/>
            <w:hideMark/>
          </w:tcPr>
          <w:p w:rsidR="005A2224" w:rsidRPr="006771B5" w:rsidRDefault="005A2224" w:rsidP="00F34753">
            <w:pPr>
              <w:spacing w:after="0" w:line="240" w:lineRule="auto"/>
              <w:jc w:val="center"/>
              <w:rPr>
                <w:rFonts w:ascii="Times New Roman" w:eastAsia="Times New Roman" w:hAnsi="Times New Roman" w:cs="Times New Roman"/>
                <w:color w:val="000000"/>
                <w:sz w:val="24"/>
                <w:szCs w:val="24"/>
                <w:lang w:val="en-US"/>
              </w:rPr>
            </w:pPr>
            <w:r w:rsidRPr="006771B5">
              <w:rPr>
                <w:rFonts w:ascii="Times New Roman" w:eastAsia="Times New Roman" w:hAnsi="Times New Roman" w:cs="Times New Roman"/>
                <w:color w:val="000000"/>
                <w:sz w:val="24"/>
                <w:szCs w:val="24"/>
                <w:lang w:val="en-US"/>
              </w:rPr>
              <w:t>%</w:t>
            </w:r>
          </w:p>
        </w:tc>
        <w:tc>
          <w:tcPr>
            <w:tcW w:w="725" w:type="dxa"/>
            <w:tcBorders>
              <w:top w:val="nil"/>
              <w:left w:val="nil"/>
              <w:bottom w:val="single" w:sz="8" w:space="0" w:color="auto"/>
              <w:right w:val="single" w:sz="8" w:space="0" w:color="auto"/>
            </w:tcBorders>
            <w:shd w:val="clear" w:color="auto" w:fill="auto"/>
            <w:hideMark/>
          </w:tcPr>
          <w:p w:rsidR="005A2224" w:rsidRPr="006771B5" w:rsidRDefault="005A2224" w:rsidP="00F34753">
            <w:pPr>
              <w:spacing w:after="0" w:line="240" w:lineRule="auto"/>
              <w:jc w:val="center"/>
              <w:rPr>
                <w:rFonts w:ascii="Times New Roman" w:eastAsia="Times New Roman" w:hAnsi="Times New Roman" w:cs="Times New Roman"/>
                <w:color w:val="000000"/>
                <w:sz w:val="24"/>
                <w:szCs w:val="24"/>
                <w:lang w:val="en-US"/>
              </w:rPr>
            </w:pPr>
            <w:r w:rsidRPr="006771B5">
              <w:rPr>
                <w:rFonts w:ascii="Times New Roman" w:eastAsia="Times New Roman" w:hAnsi="Times New Roman" w:cs="Times New Roman"/>
                <w:color w:val="000000"/>
                <w:sz w:val="24"/>
                <w:szCs w:val="24"/>
              </w:rPr>
              <w:t>н</w:t>
            </w:r>
            <w:r w:rsidRPr="006771B5">
              <w:rPr>
                <w:rFonts w:ascii="Times New Roman" w:eastAsia="Times New Roman" w:hAnsi="Times New Roman" w:cs="Times New Roman"/>
                <w:color w:val="000000"/>
                <w:sz w:val="24"/>
                <w:szCs w:val="24"/>
                <w:lang w:val="en-US"/>
              </w:rPr>
              <w:t>из</w:t>
            </w:r>
            <w:r w:rsidRPr="006771B5">
              <w:rPr>
                <w:rFonts w:ascii="Times New Roman" w:eastAsia="Times New Roman" w:hAnsi="Times New Roman" w:cs="Times New Roman"/>
                <w:color w:val="000000"/>
                <w:sz w:val="24"/>
                <w:szCs w:val="24"/>
              </w:rPr>
              <w:t>-</w:t>
            </w:r>
            <w:r w:rsidRPr="006771B5">
              <w:rPr>
                <w:rFonts w:ascii="Times New Roman" w:eastAsia="Times New Roman" w:hAnsi="Times New Roman" w:cs="Times New Roman"/>
                <w:color w:val="000000"/>
                <w:sz w:val="24"/>
                <w:szCs w:val="24"/>
                <w:lang w:val="en-US"/>
              </w:rPr>
              <w:t>кий</w:t>
            </w:r>
          </w:p>
        </w:tc>
        <w:tc>
          <w:tcPr>
            <w:tcW w:w="580" w:type="dxa"/>
            <w:tcBorders>
              <w:top w:val="nil"/>
              <w:left w:val="nil"/>
              <w:bottom w:val="single" w:sz="8" w:space="0" w:color="auto"/>
              <w:right w:val="single" w:sz="8" w:space="0" w:color="auto"/>
            </w:tcBorders>
            <w:shd w:val="clear" w:color="auto" w:fill="auto"/>
            <w:hideMark/>
          </w:tcPr>
          <w:p w:rsidR="005A2224" w:rsidRPr="006771B5" w:rsidRDefault="005A2224" w:rsidP="00F34753">
            <w:pPr>
              <w:spacing w:after="0" w:line="240" w:lineRule="auto"/>
              <w:jc w:val="center"/>
              <w:rPr>
                <w:rFonts w:ascii="Times New Roman" w:eastAsia="Times New Roman" w:hAnsi="Times New Roman" w:cs="Times New Roman"/>
                <w:color w:val="000000"/>
                <w:sz w:val="24"/>
                <w:szCs w:val="24"/>
                <w:lang w:val="en-US"/>
              </w:rPr>
            </w:pPr>
            <w:r w:rsidRPr="006771B5">
              <w:rPr>
                <w:rFonts w:ascii="Times New Roman" w:eastAsia="Times New Roman" w:hAnsi="Times New Roman" w:cs="Times New Roman"/>
                <w:color w:val="000000"/>
                <w:sz w:val="24"/>
                <w:szCs w:val="24"/>
                <w:lang w:val="en-US"/>
              </w:rPr>
              <w:t>%</w:t>
            </w:r>
          </w:p>
        </w:tc>
        <w:tc>
          <w:tcPr>
            <w:tcW w:w="794" w:type="dxa"/>
            <w:tcBorders>
              <w:top w:val="nil"/>
              <w:left w:val="nil"/>
              <w:bottom w:val="single" w:sz="8" w:space="0" w:color="auto"/>
              <w:right w:val="single" w:sz="8" w:space="0" w:color="auto"/>
            </w:tcBorders>
            <w:shd w:val="clear" w:color="auto" w:fill="auto"/>
            <w:hideMark/>
          </w:tcPr>
          <w:p w:rsidR="005A2224" w:rsidRPr="006771B5" w:rsidRDefault="005A2224" w:rsidP="00F34753">
            <w:pPr>
              <w:spacing w:after="0" w:line="240" w:lineRule="auto"/>
              <w:jc w:val="center"/>
              <w:rPr>
                <w:rFonts w:ascii="Times New Roman" w:eastAsia="Times New Roman" w:hAnsi="Times New Roman" w:cs="Times New Roman"/>
                <w:color w:val="000000"/>
                <w:sz w:val="24"/>
                <w:szCs w:val="24"/>
                <w:lang w:val="en-US"/>
              </w:rPr>
            </w:pPr>
            <w:r w:rsidRPr="006771B5">
              <w:rPr>
                <w:rFonts w:ascii="Times New Roman" w:eastAsia="Times New Roman" w:hAnsi="Times New Roman" w:cs="Times New Roman"/>
                <w:color w:val="000000"/>
                <w:sz w:val="24"/>
                <w:szCs w:val="24"/>
                <w:lang w:val="en-US"/>
              </w:rPr>
              <w:t>кол-во</w:t>
            </w:r>
          </w:p>
        </w:tc>
        <w:tc>
          <w:tcPr>
            <w:tcW w:w="637" w:type="dxa"/>
            <w:tcBorders>
              <w:top w:val="nil"/>
              <w:left w:val="nil"/>
              <w:bottom w:val="single" w:sz="8" w:space="0" w:color="auto"/>
              <w:right w:val="single" w:sz="8" w:space="0" w:color="auto"/>
            </w:tcBorders>
            <w:shd w:val="clear" w:color="auto" w:fill="auto"/>
            <w:hideMark/>
          </w:tcPr>
          <w:p w:rsidR="005A2224" w:rsidRPr="006771B5" w:rsidRDefault="005A2224" w:rsidP="00F34753">
            <w:pPr>
              <w:spacing w:after="0" w:line="240" w:lineRule="auto"/>
              <w:jc w:val="center"/>
              <w:rPr>
                <w:rFonts w:ascii="Times New Roman" w:eastAsia="Times New Roman" w:hAnsi="Times New Roman" w:cs="Times New Roman"/>
                <w:color w:val="000000"/>
                <w:sz w:val="24"/>
                <w:szCs w:val="24"/>
                <w:lang w:val="en-US"/>
              </w:rPr>
            </w:pPr>
            <w:r w:rsidRPr="006771B5">
              <w:rPr>
                <w:rFonts w:ascii="Times New Roman" w:eastAsia="Times New Roman" w:hAnsi="Times New Roman" w:cs="Times New Roman"/>
                <w:color w:val="000000"/>
                <w:sz w:val="24"/>
                <w:szCs w:val="24"/>
                <w:lang w:val="en-US"/>
              </w:rPr>
              <w:t>%</w:t>
            </w:r>
          </w:p>
        </w:tc>
      </w:tr>
      <w:tr w:rsidR="005A2224" w:rsidRPr="006771B5" w:rsidTr="00F34753">
        <w:trPr>
          <w:trHeight w:val="284"/>
        </w:trPr>
        <w:tc>
          <w:tcPr>
            <w:tcW w:w="933" w:type="dxa"/>
            <w:tcBorders>
              <w:top w:val="nil"/>
              <w:left w:val="single" w:sz="8" w:space="0" w:color="auto"/>
              <w:bottom w:val="single" w:sz="8" w:space="0" w:color="auto"/>
              <w:right w:val="single" w:sz="8" w:space="0" w:color="auto"/>
            </w:tcBorders>
            <w:shd w:val="clear" w:color="auto" w:fill="auto"/>
            <w:vAlign w:val="bottom"/>
            <w:hideMark/>
          </w:tcPr>
          <w:p w:rsidR="005A2224" w:rsidRPr="006771B5" w:rsidRDefault="005A2224" w:rsidP="00F34753">
            <w:pPr>
              <w:spacing w:after="0" w:line="240" w:lineRule="auto"/>
              <w:jc w:val="center"/>
              <w:rPr>
                <w:rFonts w:ascii="Times New Roman" w:eastAsia="Times New Roman" w:hAnsi="Times New Roman" w:cs="Times New Roman"/>
                <w:color w:val="000000"/>
                <w:sz w:val="24"/>
                <w:szCs w:val="24"/>
              </w:rPr>
            </w:pPr>
            <w:r w:rsidRPr="006771B5">
              <w:rPr>
                <w:rFonts w:ascii="Times New Roman" w:hAnsi="Times New Roman" w:cs="Times New Roman"/>
                <w:color w:val="000000"/>
              </w:rPr>
              <w:t>2-А</w:t>
            </w:r>
          </w:p>
        </w:tc>
        <w:tc>
          <w:tcPr>
            <w:tcW w:w="975" w:type="dxa"/>
            <w:tcBorders>
              <w:top w:val="nil"/>
              <w:left w:val="nil"/>
              <w:bottom w:val="single" w:sz="8" w:space="0" w:color="auto"/>
              <w:right w:val="single" w:sz="8" w:space="0" w:color="auto"/>
            </w:tcBorders>
            <w:shd w:val="clear" w:color="auto" w:fill="auto"/>
            <w:vAlign w:val="bottom"/>
            <w:hideMark/>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color w:val="000000"/>
                <w:sz w:val="24"/>
                <w:szCs w:val="24"/>
              </w:rPr>
              <w:t>22</w:t>
            </w:r>
          </w:p>
        </w:tc>
        <w:tc>
          <w:tcPr>
            <w:tcW w:w="955" w:type="dxa"/>
            <w:tcBorders>
              <w:top w:val="nil"/>
              <w:left w:val="nil"/>
              <w:bottom w:val="single" w:sz="8" w:space="0" w:color="auto"/>
              <w:right w:val="single" w:sz="8" w:space="0" w:color="auto"/>
            </w:tcBorders>
            <w:shd w:val="clear" w:color="auto" w:fill="auto"/>
            <w:vAlign w:val="bottom"/>
            <w:hideMark/>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color w:val="000000"/>
                <w:sz w:val="24"/>
                <w:szCs w:val="24"/>
              </w:rPr>
              <w:t>10</w:t>
            </w:r>
          </w:p>
        </w:tc>
        <w:tc>
          <w:tcPr>
            <w:tcW w:w="563" w:type="dxa"/>
            <w:tcBorders>
              <w:top w:val="nil"/>
              <w:left w:val="nil"/>
              <w:bottom w:val="single" w:sz="8" w:space="0" w:color="auto"/>
              <w:right w:val="single" w:sz="8" w:space="0" w:color="auto"/>
            </w:tcBorders>
            <w:shd w:val="clear" w:color="auto" w:fill="auto"/>
            <w:vAlign w:val="bottom"/>
            <w:hideMark/>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color w:val="000000"/>
                <w:sz w:val="24"/>
                <w:szCs w:val="24"/>
              </w:rPr>
              <w:t>45</w:t>
            </w:r>
          </w:p>
        </w:tc>
        <w:tc>
          <w:tcPr>
            <w:tcW w:w="803" w:type="dxa"/>
            <w:tcBorders>
              <w:top w:val="nil"/>
              <w:left w:val="nil"/>
              <w:bottom w:val="single" w:sz="8" w:space="0" w:color="auto"/>
              <w:right w:val="single" w:sz="8" w:space="0" w:color="auto"/>
            </w:tcBorders>
            <w:shd w:val="clear" w:color="auto" w:fill="auto"/>
            <w:vAlign w:val="bottom"/>
            <w:hideMark/>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color w:val="000000"/>
                <w:sz w:val="24"/>
                <w:szCs w:val="24"/>
              </w:rPr>
              <w:t>8</w:t>
            </w:r>
          </w:p>
        </w:tc>
        <w:tc>
          <w:tcPr>
            <w:tcW w:w="660" w:type="dxa"/>
            <w:tcBorders>
              <w:top w:val="nil"/>
              <w:left w:val="nil"/>
              <w:bottom w:val="single" w:sz="8" w:space="0" w:color="auto"/>
              <w:right w:val="single" w:sz="8" w:space="0" w:color="auto"/>
            </w:tcBorders>
            <w:shd w:val="clear" w:color="auto" w:fill="auto"/>
            <w:vAlign w:val="bottom"/>
            <w:hideMark/>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color w:val="000000"/>
                <w:sz w:val="24"/>
                <w:szCs w:val="24"/>
              </w:rPr>
              <w:t>37</w:t>
            </w:r>
          </w:p>
        </w:tc>
        <w:tc>
          <w:tcPr>
            <w:tcW w:w="902" w:type="dxa"/>
            <w:tcBorders>
              <w:top w:val="nil"/>
              <w:left w:val="nil"/>
              <w:bottom w:val="single" w:sz="8" w:space="0" w:color="auto"/>
              <w:right w:val="single" w:sz="8" w:space="0" w:color="auto"/>
            </w:tcBorders>
            <w:shd w:val="clear" w:color="auto" w:fill="auto"/>
            <w:vAlign w:val="bottom"/>
            <w:hideMark/>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color w:val="000000"/>
                <w:sz w:val="24"/>
                <w:szCs w:val="24"/>
              </w:rPr>
              <w:t>4</w:t>
            </w:r>
          </w:p>
        </w:tc>
        <w:tc>
          <w:tcPr>
            <w:tcW w:w="579" w:type="dxa"/>
            <w:tcBorders>
              <w:top w:val="nil"/>
              <w:left w:val="nil"/>
              <w:bottom w:val="single" w:sz="8" w:space="0" w:color="auto"/>
              <w:right w:val="single" w:sz="8" w:space="0" w:color="auto"/>
            </w:tcBorders>
            <w:shd w:val="clear" w:color="auto" w:fill="auto"/>
            <w:vAlign w:val="bottom"/>
            <w:hideMark/>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color w:val="000000"/>
                <w:sz w:val="24"/>
                <w:szCs w:val="24"/>
              </w:rPr>
              <w:t>18</w:t>
            </w:r>
          </w:p>
        </w:tc>
        <w:tc>
          <w:tcPr>
            <w:tcW w:w="725" w:type="dxa"/>
            <w:tcBorders>
              <w:top w:val="nil"/>
              <w:left w:val="nil"/>
              <w:bottom w:val="single" w:sz="8" w:space="0" w:color="auto"/>
              <w:right w:val="single" w:sz="8" w:space="0" w:color="auto"/>
            </w:tcBorders>
            <w:shd w:val="clear" w:color="auto" w:fill="auto"/>
            <w:hideMark/>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sz w:val="24"/>
                <w:szCs w:val="24"/>
              </w:rPr>
              <w:t>0</w:t>
            </w:r>
          </w:p>
        </w:tc>
        <w:tc>
          <w:tcPr>
            <w:tcW w:w="580" w:type="dxa"/>
            <w:tcBorders>
              <w:top w:val="nil"/>
              <w:left w:val="nil"/>
              <w:bottom w:val="single" w:sz="8" w:space="0" w:color="auto"/>
              <w:right w:val="single" w:sz="8" w:space="0" w:color="auto"/>
            </w:tcBorders>
            <w:shd w:val="clear" w:color="auto" w:fill="auto"/>
            <w:hideMark/>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sz w:val="24"/>
                <w:szCs w:val="24"/>
              </w:rPr>
              <w:t>0</w:t>
            </w:r>
          </w:p>
        </w:tc>
        <w:tc>
          <w:tcPr>
            <w:tcW w:w="794" w:type="dxa"/>
            <w:tcBorders>
              <w:top w:val="nil"/>
              <w:left w:val="nil"/>
              <w:bottom w:val="single" w:sz="8" w:space="0" w:color="auto"/>
              <w:right w:val="single" w:sz="8" w:space="0" w:color="auto"/>
            </w:tcBorders>
            <w:shd w:val="clear" w:color="auto" w:fill="auto"/>
            <w:vAlign w:val="bottom"/>
          </w:tcPr>
          <w:p w:rsidR="005A2224" w:rsidRPr="006771B5" w:rsidRDefault="005A2224" w:rsidP="00F34753">
            <w:pPr>
              <w:spacing w:after="0" w:line="240" w:lineRule="auto"/>
              <w:jc w:val="center"/>
              <w:rPr>
                <w:rFonts w:ascii="Times New Roman" w:eastAsia="Times New Roman" w:hAnsi="Times New Roman" w:cs="Times New Roman"/>
                <w:color w:val="000000"/>
                <w:sz w:val="24"/>
                <w:szCs w:val="24"/>
                <w:lang w:val="en-US"/>
              </w:rPr>
            </w:pPr>
            <w:r w:rsidRPr="006771B5">
              <w:rPr>
                <w:rFonts w:ascii="Calibri" w:hAnsi="Calibri" w:cs="Calibri"/>
                <w:color w:val="000000"/>
              </w:rPr>
              <w:t>18</w:t>
            </w:r>
          </w:p>
        </w:tc>
        <w:tc>
          <w:tcPr>
            <w:tcW w:w="637" w:type="dxa"/>
            <w:tcBorders>
              <w:top w:val="nil"/>
              <w:left w:val="nil"/>
              <w:bottom w:val="single" w:sz="8" w:space="0" w:color="auto"/>
              <w:right w:val="single" w:sz="8" w:space="0" w:color="auto"/>
            </w:tcBorders>
            <w:shd w:val="clear" w:color="auto" w:fill="auto"/>
            <w:vAlign w:val="bottom"/>
          </w:tcPr>
          <w:p w:rsidR="005A2224" w:rsidRPr="006771B5" w:rsidRDefault="005A2224" w:rsidP="00F34753">
            <w:pPr>
              <w:spacing w:after="0" w:line="240" w:lineRule="auto"/>
              <w:jc w:val="center"/>
              <w:rPr>
                <w:rFonts w:ascii="Times New Roman" w:eastAsia="Times New Roman" w:hAnsi="Times New Roman" w:cs="Times New Roman"/>
                <w:color w:val="000000"/>
                <w:sz w:val="24"/>
                <w:szCs w:val="24"/>
                <w:lang w:val="en-US"/>
              </w:rPr>
            </w:pPr>
            <w:r w:rsidRPr="006771B5">
              <w:rPr>
                <w:rFonts w:ascii="Calibri" w:hAnsi="Calibri" w:cs="Calibri"/>
                <w:color w:val="000000"/>
              </w:rPr>
              <w:t>82</w:t>
            </w:r>
          </w:p>
        </w:tc>
      </w:tr>
      <w:tr w:rsidR="005A2224" w:rsidRPr="006771B5" w:rsidTr="00F34753">
        <w:trPr>
          <w:trHeight w:val="284"/>
        </w:trPr>
        <w:tc>
          <w:tcPr>
            <w:tcW w:w="933" w:type="dxa"/>
            <w:tcBorders>
              <w:top w:val="nil"/>
              <w:left w:val="single" w:sz="8" w:space="0" w:color="auto"/>
              <w:bottom w:val="single" w:sz="8" w:space="0" w:color="auto"/>
              <w:right w:val="single" w:sz="8" w:space="0" w:color="auto"/>
            </w:tcBorders>
            <w:shd w:val="clear" w:color="auto" w:fill="auto"/>
            <w:vAlign w:val="bottom"/>
          </w:tcPr>
          <w:p w:rsidR="005A2224" w:rsidRPr="006771B5" w:rsidRDefault="005A2224" w:rsidP="00F34753">
            <w:pPr>
              <w:spacing w:after="0" w:line="240" w:lineRule="auto"/>
              <w:jc w:val="center"/>
              <w:rPr>
                <w:rFonts w:ascii="Times New Roman" w:eastAsia="Times New Roman" w:hAnsi="Times New Roman" w:cs="Times New Roman"/>
                <w:color w:val="000000"/>
                <w:sz w:val="24"/>
                <w:szCs w:val="24"/>
                <w:lang w:val="en-US"/>
              </w:rPr>
            </w:pPr>
            <w:r w:rsidRPr="006771B5">
              <w:rPr>
                <w:rFonts w:ascii="Times New Roman" w:hAnsi="Times New Roman" w:cs="Times New Roman"/>
                <w:color w:val="000000"/>
              </w:rPr>
              <w:t>3-А</w:t>
            </w:r>
          </w:p>
        </w:tc>
        <w:tc>
          <w:tcPr>
            <w:tcW w:w="975" w:type="dxa"/>
            <w:tcBorders>
              <w:top w:val="nil"/>
              <w:left w:val="nil"/>
              <w:bottom w:val="single" w:sz="8" w:space="0" w:color="auto"/>
              <w:right w:val="single" w:sz="8" w:space="0" w:color="auto"/>
            </w:tcBorders>
            <w:shd w:val="clear" w:color="auto" w:fill="auto"/>
            <w:vAlign w:val="bottom"/>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color w:val="000000"/>
                <w:sz w:val="24"/>
                <w:szCs w:val="24"/>
              </w:rPr>
              <w:t>14</w:t>
            </w:r>
          </w:p>
        </w:tc>
        <w:tc>
          <w:tcPr>
            <w:tcW w:w="955" w:type="dxa"/>
            <w:tcBorders>
              <w:top w:val="nil"/>
              <w:left w:val="nil"/>
              <w:bottom w:val="single" w:sz="8" w:space="0" w:color="auto"/>
              <w:right w:val="single" w:sz="8" w:space="0" w:color="auto"/>
            </w:tcBorders>
            <w:shd w:val="clear" w:color="auto" w:fill="auto"/>
            <w:vAlign w:val="bottom"/>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color w:val="000000"/>
                <w:sz w:val="24"/>
                <w:szCs w:val="24"/>
              </w:rPr>
              <w:t>6</w:t>
            </w:r>
          </w:p>
        </w:tc>
        <w:tc>
          <w:tcPr>
            <w:tcW w:w="563" w:type="dxa"/>
            <w:tcBorders>
              <w:top w:val="nil"/>
              <w:left w:val="nil"/>
              <w:bottom w:val="single" w:sz="8" w:space="0" w:color="auto"/>
              <w:right w:val="single" w:sz="8" w:space="0" w:color="auto"/>
            </w:tcBorders>
            <w:shd w:val="clear" w:color="auto" w:fill="auto"/>
            <w:vAlign w:val="bottom"/>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color w:val="000000"/>
                <w:sz w:val="24"/>
                <w:szCs w:val="24"/>
              </w:rPr>
              <w:t>43</w:t>
            </w:r>
          </w:p>
        </w:tc>
        <w:tc>
          <w:tcPr>
            <w:tcW w:w="803" w:type="dxa"/>
            <w:tcBorders>
              <w:top w:val="nil"/>
              <w:left w:val="nil"/>
              <w:bottom w:val="single" w:sz="8" w:space="0" w:color="auto"/>
              <w:right w:val="single" w:sz="8" w:space="0" w:color="auto"/>
            </w:tcBorders>
            <w:shd w:val="clear" w:color="auto" w:fill="auto"/>
            <w:vAlign w:val="bottom"/>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color w:val="000000"/>
                <w:sz w:val="24"/>
                <w:szCs w:val="24"/>
              </w:rPr>
              <w:t>5</w:t>
            </w:r>
          </w:p>
        </w:tc>
        <w:tc>
          <w:tcPr>
            <w:tcW w:w="660" w:type="dxa"/>
            <w:tcBorders>
              <w:top w:val="nil"/>
              <w:left w:val="nil"/>
              <w:bottom w:val="single" w:sz="8" w:space="0" w:color="auto"/>
              <w:right w:val="single" w:sz="8" w:space="0" w:color="auto"/>
            </w:tcBorders>
            <w:shd w:val="clear" w:color="auto" w:fill="auto"/>
            <w:vAlign w:val="bottom"/>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color w:val="000000"/>
                <w:sz w:val="24"/>
                <w:szCs w:val="24"/>
              </w:rPr>
              <w:t>36</w:t>
            </w:r>
          </w:p>
        </w:tc>
        <w:tc>
          <w:tcPr>
            <w:tcW w:w="902" w:type="dxa"/>
            <w:tcBorders>
              <w:top w:val="nil"/>
              <w:left w:val="nil"/>
              <w:bottom w:val="single" w:sz="8" w:space="0" w:color="auto"/>
              <w:right w:val="single" w:sz="8" w:space="0" w:color="auto"/>
            </w:tcBorders>
            <w:shd w:val="clear" w:color="auto" w:fill="auto"/>
            <w:vAlign w:val="bottom"/>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color w:val="000000"/>
                <w:sz w:val="24"/>
                <w:szCs w:val="24"/>
              </w:rPr>
              <w:t>3</w:t>
            </w:r>
          </w:p>
        </w:tc>
        <w:tc>
          <w:tcPr>
            <w:tcW w:w="579" w:type="dxa"/>
            <w:tcBorders>
              <w:top w:val="nil"/>
              <w:left w:val="nil"/>
              <w:bottom w:val="single" w:sz="8" w:space="0" w:color="auto"/>
              <w:right w:val="single" w:sz="8" w:space="0" w:color="auto"/>
            </w:tcBorders>
            <w:shd w:val="clear" w:color="auto" w:fill="auto"/>
            <w:vAlign w:val="bottom"/>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color w:val="000000"/>
                <w:sz w:val="24"/>
                <w:szCs w:val="24"/>
              </w:rPr>
              <w:t>21</w:t>
            </w:r>
          </w:p>
        </w:tc>
        <w:tc>
          <w:tcPr>
            <w:tcW w:w="725" w:type="dxa"/>
            <w:tcBorders>
              <w:top w:val="nil"/>
              <w:left w:val="nil"/>
              <w:bottom w:val="single" w:sz="8" w:space="0" w:color="auto"/>
              <w:right w:val="single" w:sz="8" w:space="0" w:color="auto"/>
            </w:tcBorders>
            <w:shd w:val="clear" w:color="auto" w:fill="auto"/>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sz w:val="24"/>
                <w:szCs w:val="24"/>
              </w:rPr>
              <w:t>0</w:t>
            </w:r>
          </w:p>
        </w:tc>
        <w:tc>
          <w:tcPr>
            <w:tcW w:w="580" w:type="dxa"/>
            <w:tcBorders>
              <w:top w:val="nil"/>
              <w:left w:val="nil"/>
              <w:bottom w:val="single" w:sz="8" w:space="0" w:color="auto"/>
              <w:right w:val="single" w:sz="8" w:space="0" w:color="auto"/>
            </w:tcBorders>
            <w:shd w:val="clear" w:color="auto" w:fill="auto"/>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sz w:val="24"/>
                <w:szCs w:val="24"/>
              </w:rPr>
              <w:t>0</w:t>
            </w:r>
          </w:p>
        </w:tc>
        <w:tc>
          <w:tcPr>
            <w:tcW w:w="794" w:type="dxa"/>
            <w:tcBorders>
              <w:top w:val="nil"/>
              <w:left w:val="nil"/>
              <w:bottom w:val="single" w:sz="8" w:space="0" w:color="auto"/>
              <w:right w:val="single" w:sz="8" w:space="0" w:color="auto"/>
            </w:tcBorders>
            <w:shd w:val="clear" w:color="auto" w:fill="auto"/>
            <w:vAlign w:val="bottom"/>
          </w:tcPr>
          <w:p w:rsidR="005A2224" w:rsidRPr="006771B5" w:rsidRDefault="005A2224" w:rsidP="00F34753">
            <w:pPr>
              <w:spacing w:after="0" w:line="240" w:lineRule="auto"/>
              <w:jc w:val="center"/>
              <w:rPr>
                <w:rFonts w:ascii="Times New Roman" w:eastAsia="Times New Roman" w:hAnsi="Times New Roman" w:cs="Times New Roman"/>
                <w:color w:val="000000"/>
                <w:sz w:val="24"/>
                <w:szCs w:val="24"/>
                <w:lang w:val="en-US"/>
              </w:rPr>
            </w:pPr>
            <w:r w:rsidRPr="006771B5">
              <w:rPr>
                <w:rFonts w:ascii="Calibri" w:hAnsi="Calibri" w:cs="Calibri"/>
                <w:color w:val="000000"/>
              </w:rPr>
              <w:t>11</w:t>
            </w:r>
          </w:p>
        </w:tc>
        <w:tc>
          <w:tcPr>
            <w:tcW w:w="637" w:type="dxa"/>
            <w:tcBorders>
              <w:top w:val="nil"/>
              <w:left w:val="nil"/>
              <w:bottom w:val="single" w:sz="8" w:space="0" w:color="auto"/>
              <w:right w:val="single" w:sz="8" w:space="0" w:color="auto"/>
            </w:tcBorders>
            <w:shd w:val="clear" w:color="auto" w:fill="auto"/>
            <w:vAlign w:val="bottom"/>
          </w:tcPr>
          <w:p w:rsidR="005A2224" w:rsidRPr="006771B5" w:rsidRDefault="005A2224" w:rsidP="00F34753">
            <w:pPr>
              <w:spacing w:after="0" w:line="240" w:lineRule="auto"/>
              <w:jc w:val="center"/>
              <w:rPr>
                <w:rFonts w:ascii="Times New Roman" w:eastAsia="Times New Roman" w:hAnsi="Times New Roman" w:cs="Times New Roman"/>
                <w:color w:val="000000"/>
                <w:sz w:val="24"/>
                <w:szCs w:val="24"/>
                <w:lang w:val="en-US"/>
              </w:rPr>
            </w:pPr>
            <w:r w:rsidRPr="006771B5">
              <w:rPr>
                <w:rFonts w:ascii="Calibri" w:hAnsi="Calibri" w:cs="Calibri"/>
                <w:color w:val="000000"/>
              </w:rPr>
              <w:t>79</w:t>
            </w:r>
          </w:p>
        </w:tc>
      </w:tr>
      <w:tr w:rsidR="005A2224" w:rsidRPr="006771B5" w:rsidTr="00F34753">
        <w:trPr>
          <w:trHeight w:val="284"/>
        </w:trPr>
        <w:tc>
          <w:tcPr>
            <w:tcW w:w="933" w:type="dxa"/>
            <w:tcBorders>
              <w:top w:val="nil"/>
              <w:left w:val="single" w:sz="8" w:space="0" w:color="auto"/>
              <w:bottom w:val="single" w:sz="8" w:space="0" w:color="auto"/>
              <w:right w:val="single" w:sz="8" w:space="0" w:color="auto"/>
            </w:tcBorders>
            <w:shd w:val="clear" w:color="auto" w:fill="auto"/>
            <w:vAlign w:val="bottom"/>
          </w:tcPr>
          <w:p w:rsidR="005A2224" w:rsidRPr="006771B5" w:rsidRDefault="005A2224" w:rsidP="00F34753">
            <w:pPr>
              <w:spacing w:after="0" w:line="240" w:lineRule="auto"/>
              <w:jc w:val="center"/>
              <w:rPr>
                <w:rFonts w:ascii="Times New Roman" w:hAnsi="Times New Roman" w:cs="Times New Roman"/>
                <w:color w:val="000000"/>
              </w:rPr>
            </w:pPr>
            <w:r w:rsidRPr="006771B5">
              <w:rPr>
                <w:rFonts w:ascii="Times New Roman" w:hAnsi="Times New Roman" w:cs="Times New Roman"/>
                <w:color w:val="000000"/>
              </w:rPr>
              <w:t>3-Б</w:t>
            </w:r>
          </w:p>
        </w:tc>
        <w:tc>
          <w:tcPr>
            <w:tcW w:w="975" w:type="dxa"/>
            <w:tcBorders>
              <w:top w:val="nil"/>
              <w:left w:val="nil"/>
              <w:bottom w:val="single" w:sz="8" w:space="0" w:color="auto"/>
              <w:right w:val="single" w:sz="8" w:space="0" w:color="auto"/>
            </w:tcBorders>
            <w:shd w:val="clear" w:color="auto" w:fill="auto"/>
            <w:vAlign w:val="bottom"/>
          </w:tcPr>
          <w:p w:rsidR="005A2224" w:rsidRPr="006771B5" w:rsidRDefault="005A2224" w:rsidP="00F34753">
            <w:pPr>
              <w:spacing w:after="0" w:line="240" w:lineRule="auto"/>
              <w:jc w:val="center"/>
              <w:rPr>
                <w:rFonts w:asciiTheme="majorBidi" w:hAnsiTheme="majorBidi" w:cstheme="majorBidi"/>
                <w:color w:val="000000"/>
                <w:sz w:val="24"/>
                <w:szCs w:val="24"/>
              </w:rPr>
            </w:pPr>
            <w:r w:rsidRPr="006771B5">
              <w:rPr>
                <w:rFonts w:asciiTheme="majorBidi" w:hAnsiTheme="majorBidi" w:cstheme="majorBidi"/>
                <w:color w:val="000000"/>
                <w:sz w:val="24"/>
                <w:szCs w:val="24"/>
              </w:rPr>
              <w:t>17</w:t>
            </w:r>
          </w:p>
        </w:tc>
        <w:tc>
          <w:tcPr>
            <w:tcW w:w="955" w:type="dxa"/>
            <w:tcBorders>
              <w:top w:val="nil"/>
              <w:left w:val="nil"/>
              <w:bottom w:val="single" w:sz="8" w:space="0" w:color="auto"/>
              <w:right w:val="single" w:sz="8" w:space="0" w:color="auto"/>
            </w:tcBorders>
            <w:shd w:val="clear" w:color="auto" w:fill="auto"/>
            <w:vAlign w:val="bottom"/>
          </w:tcPr>
          <w:p w:rsidR="005A2224" w:rsidRPr="006771B5" w:rsidRDefault="005A2224" w:rsidP="00F34753">
            <w:pPr>
              <w:spacing w:after="0" w:line="240" w:lineRule="auto"/>
              <w:jc w:val="center"/>
              <w:rPr>
                <w:rFonts w:asciiTheme="majorBidi" w:hAnsiTheme="majorBidi" w:cstheme="majorBidi"/>
                <w:color w:val="000000"/>
                <w:sz w:val="24"/>
                <w:szCs w:val="24"/>
              </w:rPr>
            </w:pPr>
            <w:r w:rsidRPr="006771B5">
              <w:rPr>
                <w:rFonts w:asciiTheme="majorBidi" w:hAnsiTheme="majorBidi" w:cstheme="majorBidi"/>
                <w:color w:val="000000"/>
                <w:sz w:val="24"/>
                <w:szCs w:val="24"/>
              </w:rPr>
              <w:t>7</w:t>
            </w:r>
          </w:p>
        </w:tc>
        <w:tc>
          <w:tcPr>
            <w:tcW w:w="563" w:type="dxa"/>
            <w:tcBorders>
              <w:top w:val="nil"/>
              <w:left w:val="nil"/>
              <w:bottom w:val="single" w:sz="8" w:space="0" w:color="auto"/>
              <w:right w:val="single" w:sz="8" w:space="0" w:color="auto"/>
            </w:tcBorders>
            <w:shd w:val="clear" w:color="auto" w:fill="auto"/>
            <w:vAlign w:val="bottom"/>
          </w:tcPr>
          <w:p w:rsidR="005A2224" w:rsidRPr="006771B5" w:rsidRDefault="005A2224" w:rsidP="00F34753">
            <w:pPr>
              <w:spacing w:after="0" w:line="240" w:lineRule="auto"/>
              <w:jc w:val="center"/>
              <w:rPr>
                <w:rFonts w:asciiTheme="majorBidi" w:hAnsiTheme="majorBidi" w:cstheme="majorBidi"/>
                <w:color w:val="000000"/>
                <w:sz w:val="24"/>
                <w:szCs w:val="24"/>
              </w:rPr>
            </w:pPr>
            <w:r w:rsidRPr="006771B5">
              <w:rPr>
                <w:rFonts w:asciiTheme="majorBidi" w:hAnsiTheme="majorBidi" w:cstheme="majorBidi"/>
                <w:color w:val="000000"/>
                <w:sz w:val="24"/>
                <w:szCs w:val="24"/>
              </w:rPr>
              <w:t>41</w:t>
            </w:r>
          </w:p>
        </w:tc>
        <w:tc>
          <w:tcPr>
            <w:tcW w:w="803" w:type="dxa"/>
            <w:tcBorders>
              <w:top w:val="nil"/>
              <w:left w:val="nil"/>
              <w:bottom w:val="single" w:sz="8" w:space="0" w:color="auto"/>
              <w:right w:val="single" w:sz="8" w:space="0" w:color="auto"/>
            </w:tcBorders>
            <w:shd w:val="clear" w:color="auto" w:fill="auto"/>
            <w:vAlign w:val="bottom"/>
          </w:tcPr>
          <w:p w:rsidR="005A2224" w:rsidRPr="006771B5" w:rsidRDefault="005A2224" w:rsidP="00F34753">
            <w:pPr>
              <w:spacing w:after="0" w:line="240" w:lineRule="auto"/>
              <w:jc w:val="center"/>
              <w:rPr>
                <w:rFonts w:asciiTheme="majorBidi" w:hAnsiTheme="majorBidi" w:cstheme="majorBidi"/>
                <w:color w:val="000000"/>
                <w:sz w:val="24"/>
                <w:szCs w:val="24"/>
              </w:rPr>
            </w:pPr>
            <w:r w:rsidRPr="006771B5">
              <w:rPr>
                <w:rFonts w:asciiTheme="majorBidi" w:hAnsiTheme="majorBidi" w:cstheme="majorBidi"/>
                <w:color w:val="000000"/>
                <w:sz w:val="24"/>
                <w:szCs w:val="24"/>
              </w:rPr>
              <w:t>8</w:t>
            </w:r>
          </w:p>
        </w:tc>
        <w:tc>
          <w:tcPr>
            <w:tcW w:w="660" w:type="dxa"/>
            <w:tcBorders>
              <w:top w:val="nil"/>
              <w:left w:val="nil"/>
              <w:bottom w:val="single" w:sz="8" w:space="0" w:color="auto"/>
              <w:right w:val="single" w:sz="8" w:space="0" w:color="auto"/>
            </w:tcBorders>
            <w:shd w:val="clear" w:color="auto" w:fill="auto"/>
            <w:vAlign w:val="bottom"/>
          </w:tcPr>
          <w:p w:rsidR="005A2224" w:rsidRPr="006771B5" w:rsidRDefault="005A2224" w:rsidP="00F34753">
            <w:pPr>
              <w:spacing w:after="0" w:line="240" w:lineRule="auto"/>
              <w:jc w:val="center"/>
              <w:rPr>
                <w:rFonts w:asciiTheme="majorBidi" w:hAnsiTheme="majorBidi" w:cstheme="majorBidi"/>
                <w:color w:val="000000"/>
                <w:sz w:val="24"/>
                <w:szCs w:val="24"/>
              </w:rPr>
            </w:pPr>
            <w:r w:rsidRPr="006771B5">
              <w:rPr>
                <w:rFonts w:asciiTheme="majorBidi" w:hAnsiTheme="majorBidi" w:cstheme="majorBidi"/>
                <w:color w:val="000000"/>
                <w:sz w:val="24"/>
                <w:szCs w:val="24"/>
              </w:rPr>
              <w:t>47</w:t>
            </w:r>
          </w:p>
        </w:tc>
        <w:tc>
          <w:tcPr>
            <w:tcW w:w="902" w:type="dxa"/>
            <w:tcBorders>
              <w:top w:val="nil"/>
              <w:left w:val="nil"/>
              <w:bottom w:val="single" w:sz="8" w:space="0" w:color="auto"/>
              <w:right w:val="single" w:sz="8" w:space="0" w:color="auto"/>
            </w:tcBorders>
            <w:shd w:val="clear" w:color="auto" w:fill="auto"/>
            <w:vAlign w:val="bottom"/>
          </w:tcPr>
          <w:p w:rsidR="005A2224" w:rsidRPr="006771B5" w:rsidRDefault="005A2224" w:rsidP="00F34753">
            <w:pPr>
              <w:spacing w:after="0" w:line="240" w:lineRule="auto"/>
              <w:jc w:val="center"/>
              <w:rPr>
                <w:rFonts w:asciiTheme="majorBidi" w:hAnsiTheme="majorBidi" w:cstheme="majorBidi"/>
                <w:color w:val="000000"/>
                <w:sz w:val="24"/>
                <w:szCs w:val="24"/>
              </w:rPr>
            </w:pPr>
            <w:r w:rsidRPr="006771B5">
              <w:rPr>
                <w:rFonts w:asciiTheme="majorBidi" w:hAnsiTheme="majorBidi" w:cstheme="majorBidi"/>
                <w:color w:val="000000"/>
                <w:sz w:val="24"/>
                <w:szCs w:val="24"/>
              </w:rPr>
              <w:t>2</w:t>
            </w:r>
          </w:p>
        </w:tc>
        <w:tc>
          <w:tcPr>
            <w:tcW w:w="579" w:type="dxa"/>
            <w:tcBorders>
              <w:top w:val="nil"/>
              <w:left w:val="nil"/>
              <w:bottom w:val="single" w:sz="8" w:space="0" w:color="auto"/>
              <w:right w:val="single" w:sz="8" w:space="0" w:color="auto"/>
            </w:tcBorders>
            <w:shd w:val="clear" w:color="auto" w:fill="auto"/>
            <w:vAlign w:val="bottom"/>
          </w:tcPr>
          <w:p w:rsidR="005A2224" w:rsidRPr="006771B5" w:rsidRDefault="005A2224" w:rsidP="00F34753">
            <w:pPr>
              <w:spacing w:after="0" w:line="240" w:lineRule="auto"/>
              <w:jc w:val="center"/>
              <w:rPr>
                <w:rFonts w:asciiTheme="majorBidi" w:hAnsiTheme="majorBidi" w:cstheme="majorBidi"/>
                <w:color w:val="000000"/>
                <w:sz w:val="24"/>
                <w:szCs w:val="24"/>
              </w:rPr>
            </w:pPr>
            <w:r w:rsidRPr="006771B5">
              <w:rPr>
                <w:rFonts w:asciiTheme="majorBidi" w:hAnsiTheme="majorBidi" w:cstheme="majorBidi"/>
                <w:color w:val="000000"/>
                <w:sz w:val="24"/>
                <w:szCs w:val="24"/>
              </w:rPr>
              <w:t>12</w:t>
            </w:r>
          </w:p>
        </w:tc>
        <w:tc>
          <w:tcPr>
            <w:tcW w:w="725" w:type="dxa"/>
            <w:tcBorders>
              <w:top w:val="nil"/>
              <w:left w:val="nil"/>
              <w:bottom w:val="single" w:sz="8" w:space="0" w:color="auto"/>
              <w:right w:val="single" w:sz="8" w:space="0" w:color="auto"/>
            </w:tcBorders>
            <w:shd w:val="clear" w:color="auto" w:fill="auto"/>
          </w:tcPr>
          <w:p w:rsidR="005A2224" w:rsidRPr="006771B5" w:rsidRDefault="005A2224" w:rsidP="00F34753">
            <w:pPr>
              <w:spacing w:after="0" w:line="240" w:lineRule="auto"/>
              <w:jc w:val="center"/>
              <w:rPr>
                <w:rFonts w:asciiTheme="majorBidi" w:hAnsiTheme="majorBidi" w:cstheme="majorBidi"/>
                <w:sz w:val="24"/>
                <w:szCs w:val="24"/>
              </w:rPr>
            </w:pPr>
            <w:r w:rsidRPr="006771B5">
              <w:rPr>
                <w:rFonts w:asciiTheme="majorBidi" w:hAnsiTheme="majorBidi" w:cstheme="majorBidi"/>
                <w:sz w:val="24"/>
                <w:szCs w:val="24"/>
              </w:rPr>
              <w:t>0</w:t>
            </w:r>
          </w:p>
        </w:tc>
        <w:tc>
          <w:tcPr>
            <w:tcW w:w="580" w:type="dxa"/>
            <w:tcBorders>
              <w:top w:val="nil"/>
              <w:left w:val="nil"/>
              <w:bottom w:val="single" w:sz="8" w:space="0" w:color="auto"/>
              <w:right w:val="single" w:sz="8" w:space="0" w:color="auto"/>
            </w:tcBorders>
            <w:shd w:val="clear" w:color="auto" w:fill="auto"/>
          </w:tcPr>
          <w:p w:rsidR="005A2224" w:rsidRPr="006771B5" w:rsidRDefault="005A2224" w:rsidP="00F34753">
            <w:pPr>
              <w:spacing w:after="0" w:line="240" w:lineRule="auto"/>
              <w:jc w:val="center"/>
              <w:rPr>
                <w:rFonts w:asciiTheme="majorBidi" w:hAnsiTheme="majorBidi" w:cstheme="majorBidi"/>
                <w:sz w:val="24"/>
                <w:szCs w:val="24"/>
              </w:rPr>
            </w:pPr>
            <w:r w:rsidRPr="006771B5">
              <w:rPr>
                <w:rFonts w:asciiTheme="majorBidi" w:hAnsiTheme="majorBidi" w:cstheme="majorBidi"/>
                <w:sz w:val="24"/>
                <w:szCs w:val="24"/>
              </w:rPr>
              <w:t>0</w:t>
            </w:r>
          </w:p>
        </w:tc>
        <w:tc>
          <w:tcPr>
            <w:tcW w:w="794" w:type="dxa"/>
            <w:tcBorders>
              <w:top w:val="nil"/>
              <w:left w:val="nil"/>
              <w:bottom w:val="single" w:sz="8" w:space="0" w:color="auto"/>
              <w:right w:val="single" w:sz="8" w:space="0" w:color="auto"/>
            </w:tcBorders>
            <w:shd w:val="clear" w:color="auto" w:fill="auto"/>
            <w:vAlign w:val="bottom"/>
          </w:tcPr>
          <w:p w:rsidR="005A2224" w:rsidRPr="006771B5" w:rsidRDefault="005A2224" w:rsidP="00F34753">
            <w:pPr>
              <w:spacing w:after="0" w:line="240" w:lineRule="auto"/>
              <w:jc w:val="center"/>
              <w:rPr>
                <w:rFonts w:ascii="Calibri" w:hAnsi="Calibri" w:cs="Calibri"/>
                <w:color w:val="000000"/>
              </w:rPr>
            </w:pPr>
            <w:r w:rsidRPr="006771B5">
              <w:rPr>
                <w:rFonts w:ascii="Calibri" w:hAnsi="Calibri" w:cs="Calibri"/>
                <w:color w:val="000000"/>
              </w:rPr>
              <w:t>15</w:t>
            </w:r>
          </w:p>
        </w:tc>
        <w:tc>
          <w:tcPr>
            <w:tcW w:w="637" w:type="dxa"/>
            <w:tcBorders>
              <w:top w:val="nil"/>
              <w:left w:val="nil"/>
              <w:bottom w:val="single" w:sz="8" w:space="0" w:color="auto"/>
              <w:right w:val="single" w:sz="8" w:space="0" w:color="auto"/>
            </w:tcBorders>
            <w:shd w:val="clear" w:color="auto" w:fill="auto"/>
            <w:vAlign w:val="bottom"/>
          </w:tcPr>
          <w:p w:rsidR="005A2224" w:rsidRPr="006771B5" w:rsidRDefault="005A2224" w:rsidP="00F34753">
            <w:pPr>
              <w:spacing w:after="0" w:line="240" w:lineRule="auto"/>
              <w:jc w:val="center"/>
              <w:rPr>
                <w:rFonts w:ascii="Calibri" w:hAnsi="Calibri" w:cs="Calibri"/>
                <w:color w:val="000000"/>
              </w:rPr>
            </w:pPr>
            <w:r w:rsidRPr="006771B5">
              <w:rPr>
                <w:rFonts w:ascii="Calibri" w:hAnsi="Calibri" w:cs="Calibri"/>
                <w:color w:val="000000"/>
              </w:rPr>
              <w:t>88</w:t>
            </w:r>
          </w:p>
        </w:tc>
      </w:tr>
      <w:tr w:rsidR="005A2224" w:rsidRPr="006771B5" w:rsidTr="00F34753">
        <w:trPr>
          <w:trHeight w:val="284"/>
        </w:trPr>
        <w:tc>
          <w:tcPr>
            <w:tcW w:w="933" w:type="dxa"/>
            <w:tcBorders>
              <w:top w:val="nil"/>
              <w:left w:val="single" w:sz="8" w:space="0" w:color="auto"/>
              <w:bottom w:val="single" w:sz="8" w:space="0" w:color="auto"/>
              <w:right w:val="single" w:sz="8" w:space="0" w:color="auto"/>
            </w:tcBorders>
            <w:shd w:val="clear" w:color="auto" w:fill="auto"/>
            <w:vAlign w:val="bottom"/>
            <w:hideMark/>
          </w:tcPr>
          <w:p w:rsidR="005A2224" w:rsidRPr="006771B5" w:rsidRDefault="005A2224" w:rsidP="00F34753">
            <w:pPr>
              <w:spacing w:after="0" w:line="240" w:lineRule="auto"/>
              <w:jc w:val="center"/>
              <w:rPr>
                <w:rFonts w:ascii="Times New Roman" w:eastAsia="Times New Roman" w:hAnsi="Times New Roman" w:cs="Times New Roman"/>
                <w:color w:val="000000"/>
                <w:sz w:val="24"/>
                <w:szCs w:val="24"/>
              </w:rPr>
            </w:pPr>
            <w:r w:rsidRPr="006771B5">
              <w:rPr>
                <w:rFonts w:ascii="Times New Roman" w:hAnsi="Times New Roman" w:cs="Times New Roman"/>
                <w:color w:val="000000"/>
              </w:rPr>
              <w:t>4-А</w:t>
            </w:r>
          </w:p>
        </w:tc>
        <w:tc>
          <w:tcPr>
            <w:tcW w:w="975" w:type="dxa"/>
            <w:tcBorders>
              <w:top w:val="nil"/>
              <w:left w:val="nil"/>
              <w:bottom w:val="single" w:sz="8" w:space="0" w:color="auto"/>
              <w:right w:val="single" w:sz="8" w:space="0" w:color="auto"/>
            </w:tcBorders>
            <w:shd w:val="clear" w:color="auto" w:fill="auto"/>
            <w:vAlign w:val="bottom"/>
            <w:hideMark/>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color w:val="000000"/>
                <w:sz w:val="24"/>
                <w:szCs w:val="24"/>
              </w:rPr>
              <w:t>21</w:t>
            </w:r>
          </w:p>
        </w:tc>
        <w:tc>
          <w:tcPr>
            <w:tcW w:w="955" w:type="dxa"/>
            <w:tcBorders>
              <w:top w:val="nil"/>
              <w:left w:val="nil"/>
              <w:bottom w:val="single" w:sz="8" w:space="0" w:color="auto"/>
              <w:right w:val="single" w:sz="8" w:space="0" w:color="auto"/>
            </w:tcBorders>
            <w:shd w:val="clear" w:color="auto" w:fill="auto"/>
            <w:vAlign w:val="bottom"/>
            <w:hideMark/>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color w:val="000000"/>
                <w:sz w:val="24"/>
                <w:szCs w:val="24"/>
              </w:rPr>
              <w:t>7</w:t>
            </w:r>
          </w:p>
        </w:tc>
        <w:tc>
          <w:tcPr>
            <w:tcW w:w="563" w:type="dxa"/>
            <w:tcBorders>
              <w:top w:val="nil"/>
              <w:left w:val="nil"/>
              <w:bottom w:val="single" w:sz="8" w:space="0" w:color="auto"/>
              <w:right w:val="single" w:sz="8" w:space="0" w:color="auto"/>
            </w:tcBorders>
            <w:shd w:val="clear" w:color="auto" w:fill="auto"/>
            <w:vAlign w:val="bottom"/>
            <w:hideMark/>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color w:val="000000"/>
                <w:sz w:val="24"/>
                <w:szCs w:val="24"/>
              </w:rPr>
              <w:t>33</w:t>
            </w:r>
          </w:p>
        </w:tc>
        <w:tc>
          <w:tcPr>
            <w:tcW w:w="803" w:type="dxa"/>
            <w:tcBorders>
              <w:top w:val="nil"/>
              <w:left w:val="nil"/>
              <w:bottom w:val="single" w:sz="8" w:space="0" w:color="auto"/>
              <w:right w:val="single" w:sz="8" w:space="0" w:color="auto"/>
            </w:tcBorders>
            <w:shd w:val="clear" w:color="auto" w:fill="auto"/>
            <w:vAlign w:val="bottom"/>
            <w:hideMark/>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color w:val="000000"/>
                <w:sz w:val="24"/>
                <w:szCs w:val="24"/>
              </w:rPr>
              <w:t>8</w:t>
            </w:r>
          </w:p>
        </w:tc>
        <w:tc>
          <w:tcPr>
            <w:tcW w:w="660" w:type="dxa"/>
            <w:tcBorders>
              <w:top w:val="nil"/>
              <w:left w:val="nil"/>
              <w:bottom w:val="single" w:sz="8" w:space="0" w:color="auto"/>
              <w:right w:val="single" w:sz="8" w:space="0" w:color="auto"/>
            </w:tcBorders>
            <w:shd w:val="clear" w:color="auto" w:fill="auto"/>
            <w:vAlign w:val="bottom"/>
            <w:hideMark/>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color w:val="000000"/>
                <w:sz w:val="24"/>
                <w:szCs w:val="24"/>
              </w:rPr>
              <w:t>38</w:t>
            </w:r>
          </w:p>
        </w:tc>
        <w:tc>
          <w:tcPr>
            <w:tcW w:w="902" w:type="dxa"/>
            <w:tcBorders>
              <w:top w:val="nil"/>
              <w:left w:val="nil"/>
              <w:bottom w:val="single" w:sz="8" w:space="0" w:color="auto"/>
              <w:right w:val="single" w:sz="8" w:space="0" w:color="auto"/>
            </w:tcBorders>
            <w:shd w:val="clear" w:color="auto" w:fill="auto"/>
            <w:vAlign w:val="bottom"/>
            <w:hideMark/>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color w:val="000000"/>
                <w:sz w:val="24"/>
                <w:szCs w:val="24"/>
              </w:rPr>
              <w:t>6</w:t>
            </w:r>
          </w:p>
        </w:tc>
        <w:tc>
          <w:tcPr>
            <w:tcW w:w="579" w:type="dxa"/>
            <w:tcBorders>
              <w:top w:val="nil"/>
              <w:left w:val="nil"/>
              <w:bottom w:val="single" w:sz="8" w:space="0" w:color="auto"/>
              <w:right w:val="single" w:sz="8" w:space="0" w:color="auto"/>
            </w:tcBorders>
            <w:shd w:val="clear" w:color="auto" w:fill="auto"/>
            <w:vAlign w:val="bottom"/>
            <w:hideMark/>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color w:val="000000"/>
                <w:sz w:val="24"/>
                <w:szCs w:val="24"/>
              </w:rPr>
              <w:t>29</w:t>
            </w:r>
          </w:p>
        </w:tc>
        <w:tc>
          <w:tcPr>
            <w:tcW w:w="725" w:type="dxa"/>
            <w:tcBorders>
              <w:top w:val="nil"/>
              <w:left w:val="nil"/>
              <w:bottom w:val="single" w:sz="8" w:space="0" w:color="auto"/>
              <w:right w:val="single" w:sz="8" w:space="0" w:color="auto"/>
            </w:tcBorders>
            <w:shd w:val="clear" w:color="auto" w:fill="auto"/>
            <w:hideMark/>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sz w:val="24"/>
                <w:szCs w:val="24"/>
              </w:rPr>
              <w:t>0</w:t>
            </w:r>
          </w:p>
        </w:tc>
        <w:tc>
          <w:tcPr>
            <w:tcW w:w="580" w:type="dxa"/>
            <w:tcBorders>
              <w:top w:val="nil"/>
              <w:left w:val="nil"/>
              <w:bottom w:val="single" w:sz="8" w:space="0" w:color="auto"/>
              <w:right w:val="single" w:sz="8" w:space="0" w:color="auto"/>
            </w:tcBorders>
            <w:shd w:val="clear" w:color="auto" w:fill="auto"/>
            <w:hideMark/>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sz w:val="24"/>
                <w:szCs w:val="24"/>
              </w:rPr>
              <w:t>0</w:t>
            </w:r>
          </w:p>
        </w:tc>
        <w:tc>
          <w:tcPr>
            <w:tcW w:w="794" w:type="dxa"/>
            <w:tcBorders>
              <w:top w:val="nil"/>
              <w:left w:val="nil"/>
              <w:bottom w:val="single" w:sz="8" w:space="0" w:color="auto"/>
              <w:right w:val="single" w:sz="8" w:space="0" w:color="auto"/>
            </w:tcBorders>
            <w:shd w:val="clear" w:color="auto" w:fill="auto"/>
            <w:vAlign w:val="bottom"/>
          </w:tcPr>
          <w:p w:rsidR="005A2224" w:rsidRPr="006771B5" w:rsidRDefault="005A2224" w:rsidP="00F34753">
            <w:pPr>
              <w:spacing w:after="0" w:line="240" w:lineRule="auto"/>
              <w:jc w:val="center"/>
              <w:rPr>
                <w:rFonts w:ascii="Times New Roman" w:eastAsia="Times New Roman" w:hAnsi="Times New Roman" w:cs="Times New Roman"/>
                <w:color w:val="000000"/>
                <w:sz w:val="24"/>
                <w:szCs w:val="24"/>
                <w:lang w:val="en-US"/>
              </w:rPr>
            </w:pPr>
            <w:r w:rsidRPr="006771B5">
              <w:rPr>
                <w:rFonts w:ascii="Calibri" w:hAnsi="Calibri" w:cs="Calibri"/>
                <w:color w:val="000000"/>
              </w:rPr>
              <w:t>15</w:t>
            </w:r>
          </w:p>
        </w:tc>
        <w:tc>
          <w:tcPr>
            <w:tcW w:w="637" w:type="dxa"/>
            <w:tcBorders>
              <w:top w:val="nil"/>
              <w:left w:val="nil"/>
              <w:bottom w:val="single" w:sz="8" w:space="0" w:color="auto"/>
              <w:right w:val="single" w:sz="8" w:space="0" w:color="auto"/>
            </w:tcBorders>
            <w:shd w:val="clear" w:color="auto" w:fill="auto"/>
            <w:vAlign w:val="bottom"/>
          </w:tcPr>
          <w:p w:rsidR="005A2224" w:rsidRPr="006771B5" w:rsidRDefault="005A2224" w:rsidP="00F34753">
            <w:pPr>
              <w:spacing w:after="0" w:line="240" w:lineRule="auto"/>
              <w:jc w:val="center"/>
              <w:rPr>
                <w:rFonts w:ascii="Times New Roman" w:eastAsia="Times New Roman" w:hAnsi="Times New Roman" w:cs="Times New Roman"/>
                <w:color w:val="000000"/>
                <w:sz w:val="24"/>
                <w:szCs w:val="24"/>
                <w:lang w:val="en-US"/>
              </w:rPr>
            </w:pPr>
            <w:r w:rsidRPr="006771B5">
              <w:rPr>
                <w:rFonts w:ascii="Calibri" w:hAnsi="Calibri" w:cs="Calibri"/>
                <w:color w:val="000000"/>
              </w:rPr>
              <w:t>71</w:t>
            </w:r>
          </w:p>
        </w:tc>
      </w:tr>
      <w:tr w:rsidR="005A2224" w:rsidRPr="006771B5" w:rsidTr="00F34753">
        <w:trPr>
          <w:trHeight w:val="284"/>
        </w:trPr>
        <w:tc>
          <w:tcPr>
            <w:tcW w:w="933" w:type="dxa"/>
            <w:tcBorders>
              <w:top w:val="nil"/>
              <w:left w:val="single" w:sz="8" w:space="0" w:color="auto"/>
              <w:bottom w:val="single" w:sz="8" w:space="0" w:color="auto"/>
              <w:right w:val="single" w:sz="8" w:space="0" w:color="auto"/>
            </w:tcBorders>
            <w:shd w:val="clear" w:color="auto" w:fill="auto"/>
            <w:vAlign w:val="bottom"/>
            <w:hideMark/>
          </w:tcPr>
          <w:p w:rsidR="005A2224" w:rsidRPr="006771B5" w:rsidRDefault="005A2224" w:rsidP="00F34753">
            <w:pPr>
              <w:spacing w:after="0" w:line="240" w:lineRule="auto"/>
              <w:jc w:val="center"/>
              <w:rPr>
                <w:rFonts w:ascii="Times New Roman" w:eastAsia="Times New Roman" w:hAnsi="Times New Roman" w:cs="Times New Roman"/>
                <w:color w:val="000000"/>
                <w:sz w:val="24"/>
                <w:szCs w:val="24"/>
              </w:rPr>
            </w:pPr>
            <w:r w:rsidRPr="006771B5">
              <w:rPr>
                <w:rFonts w:ascii="Times New Roman" w:hAnsi="Times New Roman" w:cs="Times New Roman"/>
                <w:color w:val="000000"/>
              </w:rPr>
              <w:t>4-Б</w:t>
            </w:r>
          </w:p>
        </w:tc>
        <w:tc>
          <w:tcPr>
            <w:tcW w:w="975" w:type="dxa"/>
            <w:tcBorders>
              <w:top w:val="nil"/>
              <w:left w:val="nil"/>
              <w:bottom w:val="single" w:sz="8" w:space="0" w:color="auto"/>
              <w:right w:val="single" w:sz="8" w:space="0" w:color="auto"/>
            </w:tcBorders>
            <w:shd w:val="clear" w:color="auto" w:fill="auto"/>
            <w:vAlign w:val="bottom"/>
            <w:hideMark/>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color w:val="000000"/>
                <w:sz w:val="24"/>
                <w:szCs w:val="24"/>
              </w:rPr>
              <w:t>21</w:t>
            </w:r>
          </w:p>
        </w:tc>
        <w:tc>
          <w:tcPr>
            <w:tcW w:w="955" w:type="dxa"/>
            <w:tcBorders>
              <w:top w:val="nil"/>
              <w:left w:val="nil"/>
              <w:bottom w:val="single" w:sz="8" w:space="0" w:color="auto"/>
              <w:right w:val="single" w:sz="8" w:space="0" w:color="auto"/>
            </w:tcBorders>
            <w:shd w:val="clear" w:color="auto" w:fill="auto"/>
            <w:vAlign w:val="bottom"/>
            <w:hideMark/>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color w:val="000000"/>
                <w:sz w:val="24"/>
                <w:szCs w:val="24"/>
              </w:rPr>
              <w:t>7</w:t>
            </w:r>
          </w:p>
        </w:tc>
        <w:tc>
          <w:tcPr>
            <w:tcW w:w="563" w:type="dxa"/>
            <w:tcBorders>
              <w:top w:val="nil"/>
              <w:left w:val="nil"/>
              <w:bottom w:val="single" w:sz="8" w:space="0" w:color="auto"/>
              <w:right w:val="single" w:sz="8" w:space="0" w:color="auto"/>
            </w:tcBorders>
            <w:shd w:val="clear" w:color="auto" w:fill="auto"/>
            <w:vAlign w:val="bottom"/>
            <w:hideMark/>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color w:val="000000"/>
                <w:sz w:val="24"/>
                <w:szCs w:val="24"/>
              </w:rPr>
              <w:t>33</w:t>
            </w:r>
          </w:p>
        </w:tc>
        <w:tc>
          <w:tcPr>
            <w:tcW w:w="803" w:type="dxa"/>
            <w:tcBorders>
              <w:top w:val="nil"/>
              <w:left w:val="nil"/>
              <w:bottom w:val="single" w:sz="8" w:space="0" w:color="auto"/>
              <w:right w:val="single" w:sz="8" w:space="0" w:color="auto"/>
            </w:tcBorders>
            <w:shd w:val="clear" w:color="auto" w:fill="auto"/>
            <w:vAlign w:val="bottom"/>
            <w:hideMark/>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color w:val="000000"/>
                <w:sz w:val="24"/>
                <w:szCs w:val="24"/>
              </w:rPr>
              <w:t>7</w:t>
            </w:r>
          </w:p>
        </w:tc>
        <w:tc>
          <w:tcPr>
            <w:tcW w:w="660" w:type="dxa"/>
            <w:tcBorders>
              <w:top w:val="nil"/>
              <w:left w:val="nil"/>
              <w:bottom w:val="single" w:sz="8" w:space="0" w:color="auto"/>
              <w:right w:val="single" w:sz="8" w:space="0" w:color="auto"/>
            </w:tcBorders>
            <w:shd w:val="clear" w:color="auto" w:fill="auto"/>
            <w:vAlign w:val="bottom"/>
            <w:hideMark/>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color w:val="000000"/>
                <w:sz w:val="24"/>
                <w:szCs w:val="24"/>
              </w:rPr>
              <w:t>33</w:t>
            </w:r>
          </w:p>
        </w:tc>
        <w:tc>
          <w:tcPr>
            <w:tcW w:w="902" w:type="dxa"/>
            <w:tcBorders>
              <w:top w:val="nil"/>
              <w:left w:val="nil"/>
              <w:bottom w:val="single" w:sz="8" w:space="0" w:color="auto"/>
              <w:right w:val="single" w:sz="8" w:space="0" w:color="auto"/>
            </w:tcBorders>
            <w:shd w:val="clear" w:color="auto" w:fill="auto"/>
            <w:vAlign w:val="bottom"/>
            <w:hideMark/>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rPr>
            </w:pPr>
            <w:r w:rsidRPr="006771B5">
              <w:rPr>
                <w:rFonts w:asciiTheme="majorBidi" w:hAnsiTheme="majorBidi" w:cstheme="majorBidi"/>
                <w:color w:val="000000"/>
                <w:sz w:val="24"/>
                <w:szCs w:val="24"/>
              </w:rPr>
              <w:t>7</w:t>
            </w:r>
          </w:p>
        </w:tc>
        <w:tc>
          <w:tcPr>
            <w:tcW w:w="579" w:type="dxa"/>
            <w:tcBorders>
              <w:top w:val="nil"/>
              <w:left w:val="nil"/>
              <w:bottom w:val="single" w:sz="8" w:space="0" w:color="auto"/>
              <w:right w:val="single" w:sz="8" w:space="0" w:color="auto"/>
            </w:tcBorders>
            <w:shd w:val="clear" w:color="auto" w:fill="auto"/>
            <w:vAlign w:val="bottom"/>
            <w:hideMark/>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color w:val="000000"/>
                <w:sz w:val="24"/>
                <w:szCs w:val="24"/>
              </w:rPr>
              <w:t>29</w:t>
            </w:r>
          </w:p>
        </w:tc>
        <w:tc>
          <w:tcPr>
            <w:tcW w:w="725" w:type="dxa"/>
            <w:tcBorders>
              <w:top w:val="nil"/>
              <w:left w:val="nil"/>
              <w:bottom w:val="single" w:sz="8" w:space="0" w:color="auto"/>
              <w:right w:val="single" w:sz="8" w:space="0" w:color="auto"/>
            </w:tcBorders>
            <w:shd w:val="clear" w:color="auto" w:fill="auto"/>
            <w:hideMark/>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sz w:val="24"/>
                <w:szCs w:val="24"/>
              </w:rPr>
              <w:t>0</w:t>
            </w:r>
          </w:p>
        </w:tc>
        <w:tc>
          <w:tcPr>
            <w:tcW w:w="580" w:type="dxa"/>
            <w:tcBorders>
              <w:top w:val="nil"/>
              <w:left w:val="nil"/>
              <w:bottom w:val="single" w:sz="8" w:space="0" w:color="auto"/>
              <w:right w:val="single" w:sz="8" w:space="0" w:color="auto"/>
            </w:tcBorders>
            <w:shd w:val="clear" w:color="auto" w:fill="auto"/>
            <w:hideMark/>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sz w:val="24"/>
                <w:szCs w:val="24"/>
              </w:rPr>
              <w:t>0</w:t>
            </w:r>
          </w:p>
        </w:tc>
        <w:tc>
          <w:tcPr>
            <w:tcW w:w="794" w:type="dxa"/>
            <w:tcBorders>
              <w:top w:val="nil"/>
              <w:left w:val="nil"/>
              <w:bottom w:val="single" w:sz="8" w:space="0" w:color="auto"/>
              <w:right w:val="single" w:sz="8" w:space="0" w:color="auto"/>
            </w:tcBorders>
            <w:shd w:val="clear" w:color="auto" w:fill="auto"/>
            <w:vAlign w:val="bottom"/>
          </w:tcPr>
          <w:p w:rsidR="005A2224" w:rsidRPr="006771B5" w:rsidRDefault="005A2224" w:rsidP="00F34753">
            <w:pPr>
              <w:spacing w:after="0" w:line="240" w:lineRule="auto"/>
              <w:jc w:val="center"/>
              <w:rPr>
                <w:rFonts w:ascii="Times New Roman" w:eastAsia="Times New Roman" w:hAnsi="Times New Roman" w:cs="Times New Roman"/>
                <w:color w:val="000000"/>
                <w:sz w:val="24"/>
                <w:szCs w:val="24"/>
                <w:lang w:val="en-US"/>
              </w:rPr>
            </w:pPr>
            <w:r w:rsidRPr="006771B5">
              <w:rPr>
                <w:rFonts w:ascii="Calibri" w:hAnsi="Calibri" w:cs="Calibri"/>
                <w:color w:val="000000"/>
              </w:rPr>
              <w:t>14</w:t>
            </w:r>
          </w:p>
        </w:tc>
        <w:tc>
          <w:tcPr>
            <w:tcW w:w="637" w:type="dxa"/>
            <w:tcBorders>
              <w:top w:val="nil"/>
              <w:left w:val="nil"/>
              <w:bottom w:val="single" w:sz="8" w:space="0" w:color="auto"/>
              <w:right w:val="single" w:sz="8" w:space="0" w:color="auto"/>
            </w:tcBorders>
            <w:shd w:val="clear" w:color="auto" w:fill="auto"/>
            <w:vAlign w:val="bottom"/>
          </w:tcPr>
          <w:p w:rsidR="005A2224" w:rsidRPr="006771B5" w:rsidRDefault="005A2224" w:rsidP="00F34753">
            <w:pPr>
              <w:spacing w:after="0" w:line="240" w:lineRule="auto"/>
              <w:jc w:val="center"/>
              <w:rPr>
                <w:rFonts w:ascii="Times New Roman" w:eastAsia="Times New Roman" w:hAnsi="Times New Roman" w:cs="Times New Roman"/>
                <w:color w:val="000000"/>
                <w:sz w:val="24"/>
                <w:szCs w:val="24"/>
                <w:lang w:val="en-US"/>
              </w:rPr>
            </w:pPr>
            <w:r w:rsidRPr="006771B5">
              <w:rPr>
                <w:rFonts w:ascii="Calibri" w:hAnsi="Calibri" w:cs="Calibri"/>
                <w:color w:val="000000"/>
              </w:rPr>
              <w:t>67</w:t>
            </w:r>
          </w:p>
        </w:tc>
      </w:tr>
      <w:tr w:rsidR="005A2224" w:rsidRPr="006771B5" w:rsidTr="00F34753">
        <w:trPr>
          <w:trHeight w:val="284"/>
        </w:trPr>
        <w:tc>
          <w:tcPr>
            <w:tcW w:w="933" w:type="dxa"/>
            <w:tcBorders>
              <w:top w:val="nil"/>
              <w:left w:val="single" w:sz="8" w:space="0" w:color="auto"/>
              <w:bottom w:val="single" w:sz="8" w:space="0" w:color="auto"/>
              <w:right w:val="single" w:sz="8" w:space="0" w:color="auto"/>
            </w:tcBorders>
            <w:shd w:val="clear" w:color="auto" w:fill="auto"/>
            <w:vAlign w:val="bottom"/>
            <w:hideMark/>
          </w:tcPr>
          <w:p w:rsidR="005A2224" w:rsidRPr="006771B5" w:rsidRDefault="005A2224" w:rsidP="00F34753">
            <w:pPr>
              <w:spacing w:after="0" w:line="240" w:lineRule="auto"/>
              <w:jc w:val="center"/>
              <w:rPr>
                <w:rFonts w:ascii="Times New Roman" w:eastAsia="Times New Roman" w:hAnsi="Times New Roman" w:cs="Times New Roman"/>
                <w:color w:val="000000"/>
                <w:sz w:val="24"/>
                <w:szCs w:val="24"/>
              </w:rPr>
            </w:pPr>
            <w:r w:rsidRPr="006771B5">
              <w:rPr>
                <w:rFonts w:ascii="Times New Roman" w:hAnsi="Times New Roman" w:cs="Times New Roman"/>
                <w:color w:val="000000"/>
              </w:rPr>
              <w:t>5-А</w:t>
            </w:r>
          </w:p>
        </w:tc>
        <w:tc>
          <w:tcPr>
            <w:tcW w:w="975" w:type="dxa"/>
            <w:tcBorders>
              <w:top w:val="nil"/>
              <w:left w:val="nil"/>
              <w:bottom w:val="single" w:sz="8" w:space="0" w:color="auto"/>
              <w:right w:val="single" w:sz="8" w:space="0" w:color="auto"/>
            </w:tcBorders>
            <w:shd w:val="clear" w:color="auto" w:fill="auto"/>
            <w:vAlign w:val="bottom"/>
            <w:hideMark/>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color w:val="000000"/>
                <w:sz w:val="24"/>
                <w:szCs w:val="24"/>
              </w:rPr>
              <w:t>19</w:t>
            </w:r>
          </w:p>
        </w:tc>
        <w:tc>
          <w:tcPr>
            <w:tcW w:w="955" w:type="dxa"/>
            <w:tcBorders>
              <w:top w:val="nil"/>
              <w:left w:val="nil"/>
              <w:bottom w:val="single" w:sz="8" w:space="0" w:color="auto"/>
              <w:right w:val="single" w:sz="8" w:space="0" w:color="auto"/>
            </w:tcBorders>
            <w:shd w:val="clear" w:color="auto" w:fill="auto"/>
            <w:vAlign w:val="bottom"/>
            <w:hideMark/>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color w:val="000000"/>
                <w:sz w:val="24"/>
                <w:szCs w:val="24"/>
              </w:rPr>
              <w:t>5</w:t>
            </w:r>
          </w:p>
        </w:tc>
        <w:tc>
          <w:tcPr>
            <w:tcW w:w="563" w:type="dxa"/>
            <w:tcBorders>
              <w:top w:val="nil"/>
              <w:left w:val="nil"/>
              <w:bottom w:val="single" w:sz="8" w:space="0" w:color="auto"/>
              <w:right w:val="single" w:sz="8" w:space="0" w:color="auto"/>
            </w:tcBorders>
            <w:shd w:val="clear" w:color="auto" w:fill="auto"/>
            <w:vAlign w:val="bottom"/>
            <w:hideMark/>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color w:val="000000"/>
                <w:sz w:val="24"/>
                <w:szCs w:val="24"/>
              </w:rPr>
              <w:t>26</w:t>
            </w:r>
          </w:p>
        </w:tc>
        <w:tc>
          <w:tcPr>
            <w:tcW w:w="803" w:type="dxa"/>
            <w:tcBorders>
              <w:top w:val="nil"/>
              <w:left w:val="nil"/>
              <w:bottom w:val="single" w:sz="8" w:space="0" w:color="auto"/>
              <w:right w:val="single" w:sz="8" w:space="0" w:color="auto"/>
            </w:tcBorders>
            <w:shd w:val="clear" w:color="auto" w:fill="auto"/>
            <w:vAlign w:val="bottom"/>
            <w:hideMark/>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color w:val="000000"/>
                <w:sz w:val="24"/>
                <w:szCs w:val="24"/>
              </w:rPr>
              <w:t>8</w:t>
            </w:r>
          </w:p>
        </w:tc>
        <w:tc>
          <w:tcPr>
            <w:tcW w:w="660" w:type="dxa"/>
            <w:tcBorders>
              <w:top w:val="nil"/>
              <w:left w:val="nil"/>
              <w:bottom w:val="single" w:sz="8" w:space="0" w:color="auto"/>
              <w:right w:val="single" w:sz="8" w:space="0" w:color="auto"/>
            </w:tcBorders>
            <w:shd w:val="clear" w:color="auto" w:fill="auto"/>
            <w:vAlign w:val="bottom"/>
            <w:hideMark/>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color w:val="000000"/>
                <w:sz w:val="24"/>
                <w:szCs w:val="24"/>
              </w:rPr>
              <w:t>42</w:t>
            </w:r>
          </w:p>
        </w:tc>
        <w:tc>
          <w:tcPr>
            <w:tcW w:w="902" w:type="dxa"/>
            <w:tcBorders>
              <w:top w:val="nil"/>
              <w:left w:val="nil"/>
              <w:bottom w:val="single" w:sz="8" w:space="0" w:color="auto"/>
              <w:right w:val="single" w:sz="8" w:space="0" w:color="auto"/>
            </w:tcBorders>
            <w:shd w:val="clear" w:color="auto" w:fill="auto"/>
            <w:vAlign w:val="bottom"/>
            <w:hideMark/>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color w:val="000000"/>
                <w:sz w:val="24"/>
                <w:szCs w:val="24"/>
              </w:rPr>
              <w:t>6</w:t>
            </w:r>
          </w:p>
        </w:tc>
        <w:tc>
          <w:tcPr>
            <w:tcW w:w="579" w:type="dxa"/>
            <w:tcBorders>
              <w:top w:val="nil"/>
              <w:left w:val="nil"/>
              <w:bottom w:val="single" w:sz="8" w:space="0" w:color="auto"/>
              <w:right w:val="single" w:sz="8" w:space="0" w:color="auto"/>
            </w:tcBorders>
            <w:shd w:val="clear" w:color="auto" w:fill="auto"/>
            <w:vAlign w:val="bottom"/>
            <w:hideMark/>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color w:val="000000"/>
                <w:sz w:val="24"/>
                <w:szCs w:val="24"/>
              </w:rPr>
              <w:t>32</w:t>
            </w:r>
          </w:p>
        </w:tc>
        <w:tc>
          <w:tcPr>
            <w:tcW w:w="725" w:type="dxa"/>
            <w:tcBorders>
              <w:top w:val="nil"/>
              <w:left w:val="nil"/>
              <w:bottom w:val="single" w:sz="8" w:space="0" w:color="auto"/>
              <w:right w:val="single" w:sz="8" w:space="0" w:color="auto"/>
            </w:tcBorders>
            <w:shd w:val="clear" w:color="auto" w:fill="auto"/>
            <w:hideMark/>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sz w:val="24"/>
                <w:szCs w:val="24"/>
              </w:rPr>
              <w:t>0</w:t>
            </w:r>
          </w:p>
        </w:tc>
        <w:tc>
          <w:tcPr>
            <w:tcW w:w="580" w:type="dxa"/>
            <w:tcBorders>
              <w:top w:val="nil"/>
              <w:left w:val="nil"/>
              <w:bottom w:val="single" w:sz="8" w:space="0" w:color="auto"/>
              <w:right w:val="single" w:sz="8" w:space="0" w:color="auto"/>
            </w:tcBorders>
            <w:shd w:val="clear" w:color="auto" w:fill="auto"/>
            <w:hideMark/>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sz w:val="24"/>
                <w:szCs w:val="24"/>
              </w:rPr>
              <w:t>0</w:t>
            </w:r>
          </w:p>
        </w:tc>
        <w:tc>
          <w:tcPr>
            <w:tcW w:w="794" w:type="dxa"/>
            <w:tcBorders>
              <w:top w:val="nil"/>
              <w:left w:val="nil"/>
              <w:bottom w:val="single" w:sz="8" w:space="0" w:color="auto"/>
              <w:right w:val="single" w:sz="8" w:space="0" w:color="auto"/>
            </w:tcBorders>
            <w:shd w:val="clear" w:color="auto" w:fill="auto"/>
            <w:vAlign w:val="bottom"/>
          </w:tcPr>
          <w:p w:rsidR="005A2224" w:rsidRPr="006771B5" w:rsidRDefault="005A2224" w:rsidP="00F34753">
            <w:pPr>
              <w:spacing w:after="0" w:line="240" w:lineRule="auto"/>
              <w:jc w:val="center"/>
              <w:rPr>
                <w:rFonts w:ascii="Times New Roman" w:eastAsia="Times New Roman" w:hAnsi="Times New Roman" w:cs="Times New Roman"/>
                <w:color w:val="000000"/>
                <w:sz w:val="24"/>
                <w:szCs w:val="24"/>
                <w:lang w:val="en-US"/>
              </w:rPr>
            </w:pPr>
            <w:r w:rsidRPr="006771B5">
              <w:rPr>
                <w:rFonts w:ascii="Calibri" w:hAnsi="Calibri" w:cs="Calibri"/>
                <w:color w:val="000000"/>
              </w:rPr>
              <w:t>13</w:t>
            </w:r>
          </w:p>
        </w:tc>
        <w:tc>
          <w:tcPr>
            <w:tcW w:w="637" w:type="dxa"/>
            <w:tcBorders>
              <w:top w:val="nil"/>
              <w:left w:val="nil"/>
              <w:bottom w:val="single" w:sz="8" w:space="0" w:color="auto"/>
              <w:right w:val="single" w:sz="8" w:space="0" w:color="auto"/>
            </w:tcBorders>
            <w:shd w:val="clear" w:color="auto" w:fill="auto"/>
            <w:vAlign w:val="bottom"/>
          </w:tcPr>
          <w:p w:rsidR="005A2224" w:rsidRPr="006771B5" w:rsidRDefault="005A2224" w:rsidP="00F34753">
            <w:pPr>
              <w:spacing w:after="0" w:line="240" w:lineRule="auto"/>
              <w:jc w:val="center"/>
              <w:rPr>
                <w:rFonts w:ascii="Times New Roman" w:eastAsia="Times New Roman" w:hAnsi="Times New Roman" w:cs="Times New Roman"/>
                <w:color w:val="000000"/>
                <w:sz w:val="24"/>
                <w:szCs w:val="24"/>
                <w:lang w:val="en-US"/>
              </w:rPr>
            </w:pPr>
            <w:r w:rsidRPr="006771B5">
              <w:rPr>
                <w:rFonts w:ascii="Calibri" w:hAnsi="Calibri" w:cs="Calibri"/>
                <w:color w:val="000000"/>
              </w:rPr>
              <w:t>68</w:t>
            </w:r>
          </w:p>
        </w:tc>
      </w:tr>
      <w:tr w:rsidR="005A2224" w:rsidRPr="006771B5" w:rsidTr="00F34753">
        <w:trPr>
          <w:trHeight w:val="284"/>
        </w:trPr>
        <w:tc>
          <w:tcPr>
            <w:tcW w:w="933" w:type="dxa"/>
            <w:tcBorders>
              <w:top w:val="nil"/>
              <w:left w:val="single" w:sz="8" w:space="0" w:color="auto"/>
              <w:bottom w:val="single" w:sz="8" w:space="0" w:color="auto"/>
              <w:right w:val="single" w:sz="8" w:space="0" w:color="auto"/>
            </w:tcBorders>
            <w:shd w:val="clear" w:color="auto" w:fill="auto"/>
            <w:vAlign w:val="bottom"/>
            <w:hideMark/>
          </w:tcPr>
          <w:p w:rsidR="005A2224" w:rsidRPr="006771B5" w:rsidRDefault="005A2224" w:rsidP="00F34753">
            <w:pPr>
              <w:spacing w:after="0" w:line="240" w:lineRule="auto"/>
              <w:jc w:val="center"/>
              <w:rPr>
                <w:rFonts w:ascii="Times New Roman" w:eastAsia="Times New Roman" w:hAnsi="Times New Roman" w:cs="Times New Roman"/>
                <w:color w:val="000000"/>
                <w:sz w:val="24"/>
                <w:szCs w:val="24"/>
                <w:lang w:val="en-US"/>
              </w:rPr>
            </w:pPr>
            <w:r w:rsidRPr="006771B5">
              <w:rPr>
                <w:rFonts w:ascii="Times New Roman" w:hAnsi="Times New Roman" w:cs="Times New Roman"/>
                <w:color w:val="000000"/>
              </w:rPr>
              <w:t>5-Б</w:t>
            </w:r>
          </w:p>
        </w:tc>
        <w:tc>
          <w:tcPr>
            <w:tcW w:w="975" w:type="dxa"/>
            <w:tcBorders>
              <w:top w:val="nil"/>
              <w:left w:val="nil"/>
              <w:bottom w:val="single" w:sz="8" w:space="0" w:color="auto"/>
              <w:right w:val="single" w:sz="8" w:space="0" w:color="auto"/>
            </w:tcBorders>
            <w:shd w:val="clear" w:color="auto" w:fill="auto"/>
            <w:vAlign w:val="bottom"/>
            <w:hideMark/>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color w:val="000000"/>
                <w:sz w:val="24"/>
                <w:szCs w:val="24"/>
              </w:rPr>
              <w:t>22</w:t>
            </w:r>
          </w:p>
        </w:tc>
        <w:tc>
          <w:tcPr>
            <w:tcW w:w="955" w:type="dxa"/>
            <w:tcBorders>
              <w:top w:val="nil"/>
              <w:left w:val="nil"/>
              <w:bottom w:val="single" w:sz="8" w:space="0" w:color="auto"/>
              <w:right w:val="single" w:sz="8" w:space="0" w:color="auto"/>
            </w:tcBorders>
            <w:shd w:val="clear" w:color="auto" w:fill="auto"/>
            <w:vAlign w:val="bottom"/>
            <w:hideMark/>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color w:val="000000"/>
                <w:sz w:val="24"/>
                <w:szCs w:val="24"/>
              </w:rPr>
              <w:t>7</w:t>
            </w:r>
          </w:p>
        </w:tc>
        <w:tc>
          <w:tcPr>
            <w:tcW w:w="563" w:type="dxa"/>
            <w:tcBorders>
              <w:top w:val="nil"/>
              <w:left w:val="nil"/>
              <w:bottom w:val="single" w:sz="8" w:space="0" w:color="auto"/>
              <w:right w:val="single" w:sz="8" w:space="0" w:color="auto"/>
            </w:tcBorders>
            <w:shd w:val="clear" w:color="auto" w:fill="auto"/>
            <w:vAlign w:val="bottom"/>
            <w:hideMark/>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color w:val="000000"/>
                <w:sz w:val="24"/>
                <w:szCs w:val="24"/>
              </w:rPr>
              <w:t>32</w:t>
            </w:r>
          </w:p>
        </w:tc>
        <w:tc>
          <w:tcPr>
            <w:tcW w:w="803" w:type="dxa"/>
            <w:tcBorders>
              <w:top w:val="nil"/>
              <w:left w:val="nil"/>
              <w:bottom w:val="single" w:sz="8" w:space="0" w:color="auto"/>
              <w:right w:val="single" w:sz="8" w:space="0" w:color="auto"/>
            </w:tcBorders>
            <w:shd w:val="clear" w:color="auto" w:fill="auto"/>
            <w:vAlign w:val="bottom"/>
            <w:hideMark/>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color w:val="000000"/>
                <w:sz w:val="24"/>
                <w:szCs w:val="24"/>
              </w:rPr>
              <w:t>7</w:t>
            </w:r>
          </w:p>
        </w:tc>
        <w:tc>
          <w:tcPr>
            <w:tcW w:w="660" w:type="dxa"/>
            <w:tcBorders>
              <w:top w:val="nil"/>
              <w:left w:val="nil"/>
              <w:bottom w:val="single" w:sz="8" w:space="0" w:color="auto"/>
              <w:right w:val="single" w:sz="8" w:space="0" w:color="auto"/>
            </w:tcBorders>
            <w:shd w:val="clear" w:color="auto" w:fill="auto"/>
            <w:vAlign w:val="bottom"/>
            <w:hideMark/>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color w:val="000000"/>
                <w:sz w:val="24"/>
                <w:szCs w:val="24"/>
              </w:rPr>
              <w:t>32</w:t>
            </w:r>
          </w:p>
        </w:tc>
        <w:tc>
          <w:tcPr>
            <w:tcW w:w="902" w:type="dxa"/>
            <w:tcBorders>
              <w:top w:val="nil"/>
              <w:left w:val="nil"/>
              <w:bottom w:val="single" w:sz="8" w:space="0" w:color="auto"/>
              <w:right w:val="single" w:sz="8" w:space="0" w:color="auto"/>
            </w:tcBorders>
            <w:shd w:val="clear" w:color="auto" w:fill="auto"/>
            <w:vAlign w:val="bottom"/>
            <w:hideMark/>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color w:val="000000"/>
                <w:sz w:val="24"/>
                <w:szCs w:val="24"/>
              </w:rPr>
              <w:t>8</w:t>
            </w:r>
          </w:p>
        </w:tc>
        <w:tc>
          <w:tcPr>
            <w:tcW w:w="579" w:type="dxa"/>
            <w:tcBorders>
              <w:top w:val="nil"/>
              <w:left w:val="nil"/>
              <w:bottom w:val="single" w:sz="8" w:space="0" w:color="auto"/>
              <w:right w:val="single" w:sz="8" w:space="0" w:color="auto"/>
            </w:tcBorders>
            <w:shd w:val="clear" w:color="auto" w:fill="auto"/>
            <w:vAlign w:val="bottom"/>
            <w:hideMark/>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color w:val="000000"/>
                <w:sz w:val="24"/>
                <w:szCs w:val="24"/>
              </w:rPr>
              <w:t>36</w:t>
            </w:r>
          </w:p>
        </w:tc>
        <w:tc>
          <w:tcPr>
            <w:tcW w:w="725" w:type="dxa"/>
            <w:tcBorders>
              <w:top w:val="nil"/>
              <w:left w:val="nil"/>
              <w:bottom w:val="single" w:sz="8" w:space="0" w:color="auto"/>
              <w:right w:val="single" w:sz="8" w:space="0" w:color="auto"/>
            </w:tcBorders>
            <w:shd w:val="clear" w:color="auto" w:fill="auto"/>
            <w:hideMark/>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sz w:val="24"/>
                <w:szCs w:val="24"/>
              </w:rPr>
              <w:t>0</w:t>
            </w:r>
          </w:p>
        </w:tc>
        <w:tc>
          <w:tcPr>
            <w:tcW w:w="580" w:type="dxa"/>
            <w:tcBorders>
              <w:top w:val="nil"/>
              <w:left w:val="nil"/>
              <w:bottom w:val="single" w:sz="8" w:space="0" w:color="auto"/>
              <w:right w:val="single" w:sz="8" w:space="0" w:color="auto"/>
            </w:tcBorders>
            <w:shd w:val="clear" w:color="auto" w:fill="auto"/>
            <w:hideMark/>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sz w:val="24"/>
                <w:szCs w:val="24"/>
              </w:rPr>
              <w:t>0</w:t>
            </w:r>
          </w:p>
        </w:tc>
        <w:tc>
          <w:tcPr>
            <w:tcW w:w="794" w:type="dxa"/>
            <w:tcBorders>
              <w:top w:val="nil"/>
              <w:left w:val="nil"/>
              <w:bottom w:val="single" w:sz="8" w:space="0" w:color="auto"/>
              <w:right w:val="single" w:sz="8" w:space="0" w:color="auto"/>
            </w:tcBorders>
            <w:shd w:val="clear" w:color="auto" w:fill="auto"/>
            <w:vAlign w:val="bottom"/>
          </w:tcPr>
          <w:p w:rsidR="005A2224" w:rsidRPr="006771B5" w:rsidRDefault="005A2224" w:rsidP="00F34753">
            <w:pPr>
              <w:spacing w:after="0" w:line="240" w:lineRule="auto"/>
              <w:jc w:val="center"/>
              <w:rPr>
                <w:rFonts w:ascii="Times New Roman" w:eastAsia="Times New Roman" w:hAnsi="Times New Roman" w:cs="Times New Roman"/>
                <w:color w:val="000000"/>
                <w:sz w:val="24"/>
                <w:szCs w:val="24"/>
                <w:lang w:val="en-US"/>
              </w:rPr>
            </w:pPr>
            <w:r w:rsidRPr="006771B5">
              <w:rPr>
                <w:rFonts w:ascii="Calibri" w:hAnsi="Calibri" w:cs="Calibri"/>
                <w:color w:val="000000"/>
              </w:rPr>
              <w:t>14</w:t>
            </w:r>
          </w:p>
        </w:tc>
        <w:tc>
          <w:tcPr>
            <w:tcW w:w="637" w:type="dxa"/>
            <w:tcBorders>
              <w:top w:val="nil"/>
              <w:left w:val="nil"/>
              <w:bottom w:val="single" w:sz="8" w:space="0" w:color="auto"/>
              <w:right w:val="single" w:sz="8" w:space="0" w:color="auto"/>
            </w:tcBorders>
            <w:shd w:val="clear" w:color="auto" w:fill="auto"/>
            <w:vAlign w:val="bottom"/>
          </w:tcPr>
          <w:p w:rsidR="005A2224" w:rsidRPr="006771B5" w:rsidRDefault="005A2224" w:rsidP="00F34753">
            <w:pPr>
              <w:spacing w:after="0" w:line="240" w:lineRule="auto"/>
              <w:jc w:val="center"/>
              <w:rPr>
                <w:rFonts w:ascii="Times New Roman" w:eastAsia="Times New Roman" w:hAnsi="Times New Roman" w:cs="Times New Roman"/>
                <w:color w:val="000000"/>
                <w:sz w:val="24"/>
                <w:szCs w:val="24"/>
                <w:lang w:val="en-US"/>
              </w:rPr>
            </w:pPr>
            <w:r w:rsidRPr="006771B5">
              <w:rPr>
                <w:rFonts w:ascii="Calibri" w:hAnsi="Calibri" w:cs="Calibri"/>
                <w:color w:val="000000"/>
              </w:rPr>
              <w:t>64</w:t>
            </w:r>
          </w:p>
        </w:tc>
      </w:tr>
      <w:tr w:rsidR="005A2224" w:rsidRPr="006771B5" w:rsidTr="00F34753">
        <w:trPr>
          <w:trHeight w:val="284"/>
        </w:trPr>
        <w:tc>
          <w:tcPr>
            <w:tcW w:w="933" w:type="dxa"/>
            <w:tcBorders>
              <w:top w:val="nil"/>
              <w:left w:val="single" w:sz="8" w:space="0" w:color="auto"/>
              <w:bottom w:val="single" w:sz="8" w:space="0" w:color="auto"/>
              <w:right w:val="single" w:sz="8" w:space="0" w:color="auto"/>
            </w:tcBorders>
            <w:shd w:val="clear" w:color="auto" w:fill="auto"/>
            <w:vAlign w:val="bottom"/>
            <w:hideMark/>
          </w:tcPr>
          <w:p w:rsidR="005A2224" w:rsidRPr="006771B5" w:rsidRDefault="005A2224" w:rsidP="00F34753">
            <w:pPr>
              <w:spacing w:after="0" w:line="240" w:lineRule="auto"/>
              <w:jc w:val="center"/>
              <w:rPr>
                <w:rFonts w:ascii="Times New Roman" w:eastAsia="Times New Roman" w:hAnsi="Times New Roman" w:cs="Times New Roman"/>
                <w:color w:val="000000"/>
                <w:sz w:val="24"/>
                <w:szCs w:val="24"/>
                <w:lang w:val="en-US"/>
              </w:rPr>
            </w:pPr>
            <w:r w:rsidRPr="006771B5">
              <w:rPr>
                <w:rFonts w:ascii="Times New Roman" w:hAnsi="Times New Roman" w:cs="Times New Roman"/>
                <w:color w:val="000000"/>
              </w:rPr>
              <w:t>6-А</w:t>
            </w:r>
          </w:p>
        </w:tc>
        <w:tc>
          <w:tcPr>
            <w:tcW w:w="975" w:type="dxa"/>
            <w:tcBorders>
              <w:top w:val="nil"/>
              <w:left w:val="nil"/>
              <w:bottom w:val="single" w:sz="8" w:space="0" w:color="auto"/>
              <w:right w:val="single" w:sz="8" w:space="0" w:color="auto"/>
            </w:tcBorders>
            <w:shd w:val="clear" w:color="auto" w:fill="auto"/>
            <w:vAlign w:val="bottom"/>
            <w:hideMark/>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color w:val="000000"/>
                <w:sz w:val="24"/>
                <w:szCs w:val="24"/>
              </w:rPr>
              <w:t>23</w:t>
            </w:r>
          </w:p>
        </w:tc>
        <w:tc>
          <w:tcPr>
            <w:tcW w:w="955" w:type="dxa"/>
            <w:tcBorders>
              <w:top w:val="nil"/>
              <w:left w:val="nil"/>
              <w:bottom w:val="single" w:sz="8" w:space="0" w:color="auto"/>
              <w:right w:val="single" w:sz="8" w:space="0" w:color="auto"/>
            </w:tcBorders>
            <w:shd w:val="clear" w:color="auto" w:fill="auto"/>
            <w:vAlign w:val="bottom"/>
            <w:hideMark/>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color w:val="000000"/>
                <w:sz w:val="24"/>
                <w:szCs w:val="24"/>
              </w:rPr>
              <w:t>1</w:t>
            </w:r>
          </w:p>
        </w:tc>
        <w:tc>
          <w:tcPr>
            <w:tcW w:w="563" w:type="dxa"/>
            <w:tcBorders>
              <w:top w:val="nil"/>
              <w:left w:val="nil"/>
              <w:bottom w:val="single" w:sz="8" w:space="0" w:color="auto"/>
              <w:right w:val="single" w:sz="8" w:space="0" w:color="auto"/>
            </w:tcBorders>
            <w:shd w:val="clear" w:color="auto" w:fill="auto"/>
            <w:vAlign w:val="bottom"/>
            <w:hideMark/>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color w:val="000000"/>
                <w:sz w:val="24"/>
                <w:szCs w:val="24"/>
              </w:rPr>
              <w:t>4</w:t>
            </w:r>
          </w:p>
        </w:tc>
        <w:tc>
          <w:tcPr>
            <w:tcW w:w="803" w:type="dxa"/>
            <w:tcBorders>
              <w:top w:val="nil"/>
              <w:left w:val="nil"/>
              <w:bottom w:val="single" w:sz="8" w:space="0" w:color="auto"/>
              <w:right w:val="single" w:sz="8" w:space="0" w:color="auto"/>
            </w:tcBorders>
            <w:shd w:val="clear" w:color="auto" w:fill="auto"/>
            <w:vAlign w:val="bottom"/>
            <w:hideMark/>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color w:val="000000"/>
                <w:sz w:val="24"/>
                <w:szCs w:val="24"/>
              </w:rPr>
              <w:t>13</w:t>
            </w:r>
          </w:p>
        </w:tc>
        <w:tc>
          <w:tcPr>
            <w:tcW w:w="660" w:type="dxa"/>
            <w:tcBorders>
              <w:top w:val="nil"/>
              <w:left w:val="nil"/>
              <w:bottom w:val="single" w:sz="8" w:space="0" w:color="auto"/>
              <w:right w:val="single" w:sz="8" w:space="0" w:color="auto"/>
            </w:tcBorders>
            <w:shd w:val="clear" w:color="auto" w:fill="auto"/>
            <w:vAlign w:val="bottom"/>
            <w:hideMark/>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color w:val="000000"/>
                <w:sz w:val="24"/>
                <w:szCs w:val="24"/>
              </w:rPr>
              <w:t>57</w:t>
            </w:r>
          </w:p>
        </w:tc>
        <w:tc>
          <w:tcPr>
            <w:tcW w:w="902" w:type="dxa"/>
            <w:tcBorders>
              <w:top w:val="nil"/>
              <w:left w:val="nil"/>
              <w:bottom w:val="single" w:sz="8" w:space="0" w:color="auto"/>
              <w:right w:val="single" w:sz="8" w:space="0" w:color="auto"/>
            </w:tcBorders>
            <w:shd w:val="clear" w:color="auto" w:fill="auto"/>
            <w:vAlign w:val="bottom"/>
            <w:hideMark/>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rPr>
            </w:pPr>
            <w:r w:rsidRPr="006771B5">
              <w:rPr>
                <w:rFonts w:asciiTheme="majorBidi" w:eastAsia="Times New Roman" w:hAnsiTheme="majorBidi" w:cstheme="majorBidi"/>
                <w:color w:val="000000"/>
                <w:sz w:val="24"/>
                <w:szCs w:val="24"/>
              </w:rPr>
              <w:t>9</w:t>
            </w:r>
          </w:p>
        </w:tc>
        <w:tc>
          <w:tcPr>
            <w:tcW w:w="579" w:type="dxa"/>
            <w:tcBorders>
              <w:top w:val="nil"/>
              <w:left w:val="nil"/>
              <w:bottom w:val="single" w:sz="8" w:space="0" w:color="auto"/>
              <w:right w:val="single" w:sz="8" w:space="0" w:color="auto"/>
            </w:tcBorders>
            <w:shd w:val="clear" w:color="auto" w:fill="auto"/>
            <w:vAlign w:val="bottom"/>
            <w:hideMark/>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color w:val="000000"/>
                <w:sz w:val="24"/>
                <w:szCs w:val="24"/>
              </w:rPr>
              <w:t>35</w:t>
            </w:r>
          </w:p>
        </w:tc>
        <w:tc>
          <w:tcPr>
            <w:tcW w:w="725" w:type="dxa"/>
            <w:tcBorders>
              <w:top w:val="nil"/>
              <w:left w:val="nil"/>
              <w:bottom w:val="single" w:sz="8" w:space="0" w:color="auto"/>
              <w:right w:val="single" w:sz="8" w:space="0" w:color="auto"/>
            </w:tcBorders>
            <w:shd w:val="clear" w:color="auto" w:fill="auto"/>
            <w:hideMark/>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sz w:val="24"/>
                <w:szCs w:val="24"/>
              </w:rPr>
              <w:t>0</w:t>
            </w:r>
          </w:p>
        </w:tc>
        <w:tc>
          <w:tcPr>
            <w:tcW w:w="580" w:type="dxa"/>
            <w:tcBorders>
              <w:top w:val="nil"/>
              <w:left w:val="nil"/>
              <w:bottom w:val="single" w:sz="8" w:space="0" w:color="auto"/>
              <w:right w:val="single" w:sz="8" w:space="0" w:color="auto"/>
            </w:tcBorders>
            <w:shd w:val="clear" w:color="auto" w:fill="auto"/>
            <w:hideMark/>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sz w:val="24"/>
                <w:szCs w:val="24"/>
              </w:rPr>
              <w:t>0</w:t>
            </w:r>
          </w:p>
        </w:tc>
        <w:tc>
          <w:tcPr>
            <w:tcW w:w="794" w:type="dxa"/>
            <w:tcBorders>
              <w:top w:val="nil"/>
              <w:left w:val="nil"/>
              <w:bottom w:val="single" w:sz="8" w:space="0" w:color="auto"/>
              <w:right w:val="single" w:sz="8" w:space="0" w:color="auto"/>
            </w:tcBorders>
            <w:shd w:val="clear" w:color="auto" w:fill="auto"/>
            <w:vAlign w:val="bottom"/>
          </w:tcPr>
          <w:p w:rsidR="005A2224" w:rsidRPr="006771B5" w:rsidRDefault="005A2224" w:rsidP="00F34753">
            <w:pPr>
              <w:spacing w:after="0" w:line="240" w:lineRule="auto"/>
              <w:jc w:val="center"/>
              <w:rPr>
                <w:rFonts w:ascii="Times New Roman" w:eastAsia="Times New Roman" w:hAnsi="Times New Roman" w:cs="Times New Roman"/>
                <w:color w:val="000000"/>
                <w:sz w:val="24"/>
                <w:szCs w:val="24"/>
                <w:lang w:val="en-US"/>
              </w:rPr>
            </w:pPr>
            <w:r w:rsidRPr="006771B5">
              <w:rPr>
                <w:rFonts w:ascii="Calibri" w:hAnsi="Calibri" w:cs="Calibri"/>
                <w:color w:val="000000"/>
              </w:rPr>
              <w:t>14</w:t>
            </w:r>
          </w:p>
        </w:tc>
        <w:tc>
          <w:tcPr>
            <w:tcW w:w="637" w:type="dxa"/>
            <w:tcBorders>
              <w:top w:val="nil"/>
              <w:left w:val="nil"/>
              <w:bottom w:val="single" w:sz="8" w:space="0" w:color="auto"/>
              <w:right w:val="single" w:sz="8" w:space="0" w:color="auto"/>
            </w:tcBorders>
            <w:shd w:val="clear" w:color="auto" w:fill="auto"/>
            <w:vAlign w:val="bottom"/>
          </w:tcPr>
          <w:p w:rsidR="005A2224" w:rsidRPr="006771B5" w:rsidRDefault="005A2224" w:rsidP="00F34753">
            <w:pPr>
              <w:spacing w:after="0" w:line="240" w:lineRule="auto"/>
              <w:jc w:val="center"/>
              <w:rPr>
                <w:rFonts w:ascii="Times New Roman" w:eastAsia="Times New Roman" w:hAnsi="Times New Roman" w:cs="Times New Roman"/>
                <w:color w:val="000000"/>
                <w:sz w:val="24"/>
                <w:szCs w:val="24"/>
                <w:lang w:val="en-US"/>
              </w:rPr>
            </w:pPr>
            <w:r w:rsidRPr="006771B5">
              <w:rPr>
                <w:rFonts w:ascii="Calibri" w:hAnsi="Calibri" w:cs="Calibri"/>
                <w:color w:val="000000"/>
              </w:rPr>
              <w:t>61</w:t>
            </w:r>
          </w:p>
        </w:tc>
      </w:tr>
      <w:tr w:rsidR="005A2224" w:rsidRPr="006771B5" w:rsidTr="00F34753">
        <w:trPr>
          <w:trHeight w:val="284"/>
        </w:trPr>
        <w:tc>
          <w:tcPr>
            <w:tcW w:w="933" w:type="dxa"/>
            <w:tcBorders>
              <w:top w:val="nil"/>
              <w:left w:val="single" w:sz="8" w:space="0" w:color="auto"/>
              <w:bottom w:val="single" w:sz="8" w:space="0" w:color="auto"/>
              <w:right w:val="single" w:sz="8" w:space="0" w:color="auto"/>
            </w:tcBorders>
            <w:shd w:val="clear" w:color="auto" w:fill="auto"/>
            <w:vAlign w:val="bottom"/>
            <w:hideMark/>
          </w:tcPr>
          <w:p w:rsidR="005A2224" w:rsidRPr="006771B5" w:rsidRDefault="005A2224" w:rsidP="00F34753">
            <w:pPr>
              <w:spacing w:after="0" w:line="240" w:lineRule="auto"/>
              <w:jc w:val="center"/>
              <w:rPr>
                <w:rFonts w:ascii="Times New Roman" w:eastAsia="Times New Roman" w:hAnsi="Times New Roman" w:cs="Times New Roman"/>
                <w:color w:val="000000"/>
                <w:sz w:val="24"/>
                <w:szCs w:val="24"/>
                <w:lang w:val="en-US"/>
              </w:rPr>
            </w:pPr>
            <w:r w:rsidRPr="006771B5">
              <w:rPr>
                <w:rFonts w:ascii="Times New Roman" w:hAnsi="Times New Roman" w:cs="Times New Roman"/>
                <w:color w:val="000000"/>
              </w:rPr>
              <w:t>7-А</w:t>
            </w:r>
          </w:p>
        </w:tc>
        <w:tc>
          <w:tcPr>
            <w:tcW w:w="975" w:type="dxa"/>
            <w:tcBorders>
              <w:top w:val="nil"/>
              <w:left w:val="nil"/>
              <w:bottom w:val="single" w:sz="8" w:space="0" w:color="auto"/>
              <w:right w:val="single" w:sz="8" w:space="0" w:color="auto"/>
            </w:tcBorders>
            <w:shd w:val="clear" w:color="auto" w:fill="auto"/>
            <w:vAlign w:val="bottom"/>
            <w:hideMark/>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color w:val="000000"/>
                <w:sz w:val="24"/>
                <w:szCs w:val="24"/>
              </w:rPr>
              <w:t>29</w:t>
            </w:r>
          </w:p>
        </w:tc>
        <w:tc>
          <w:tcPr>
            <w:tcW w:w="955" w:type="dxa"/>
            <w:tcBorders>
              <w:top w:val="nil"/>
              <w:left w:val="nil"/>
              <w:bottom w:val="single" w:sz="8" w:space="0" w:color="auto"/>
              <w:right w:val="single" w:sz="8" w:space="0" w:color="auto"/>
            </w:tcBorders>
            <w:shd w:val="clear" w:color="auto" w:fill="auto"/>
            <w:vAlign w:val="bottom"/>
            <w:hideMark/>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color w:val="000000"/>
                <w:sz w:val="24"/>
                <w:szCs w:val="24"/>
              </w:rPr>
              <w:t>4</w:t>
            </w:r>
          </w:p>
        </w:tc>
        <w:tc>
          <w:tcPr>
            <w:tcW w:w="563" w:type="dxa"/>
            <w:tcBorders>
              <w:top w:val="nil"/>
              <w:left w:val="nil"/>
              <w:bottom w:val="single" w:sz="8" w:space="0" w:color="auto"/>
              <w:right w:val="single" w:sz="8" w:space="0" w:color="auto"/>
            </w:tcBorders>
            <w:shd w:val="clear" w:color="auto" w:fill="auto"/>
            <w:vAlign w:val="bottom"/>
            <w:hideMark/>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color w:val="000000"/>
                <w:sz w:val="24"/>
                <w:szCs w:val="24"/>
              </w:rPr>
              <w:t>14</w:t>
            </w:r>
          </w:p>
        </w:tc>
        <w:tc>
          <w:tcPr>
            <w:tcW w:w="803" w:type="dxa"/>
            <w:tcBorders>
              <w:top w:val="nil"/>
              <w:left w:val="nil"/>
              <w:bottom w:val="single" w:sz="8" w:space="0" w:color="auto"/>
              <w:right w:val="single" w:sz="8" w:space="0" w:color="auto"/>
            </w:tcBorders>
            <w:shd w:val="clear" w:color="auto" w:fill="auto"/>
            <w:vAlign w:val="bottom"/>
            <w:hideMark/>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color w:val="000000"/>
                <w:sz w:val="24"/>
                <w:szCs w:val="24"/>
              </w:rPr>
              <w:t>17</w:t>
            </w:r>
          </w:p>
        </w:tc>
        <w:tc>
          <w:tcPr>
            <w:tcW w:w="660" w:type="dxa"/>
            <w:tcBorders>
              <w:top w:val="nil"/>
              <w:left w:val="nil"/>
              <w:bottom w:val="single" w:sz="8" w:space="0" w:color="auto"/>
              <w:right w:val="single" w:sz="8" w:space="0" w:color="auto"/>
            </w:tcBorders>
            <w:shd w:val="clear" w:color="auto" w:fill="auto"/>
            <w:vAlign w:val="bottom"/>
            <w:hideMark/>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color w:val="000000"/>
                <w:sz w:val="24"/>
                <w:szCs w:val="24"/>
              </w:rPr>
              <w:t>59</w:t>
            </w:r>
          </w:p>
        </w:tc>
        <w:tc>
          <w:tcPr>
            <w:tcW w:w="902" w:type="dxa"/>
            <w:tcBorders>
              <w:top w:val="nil"/>
              <w:left w:val="nil"/>
              <w:bottom w:val="single" w:sz="8" w:space="0" w:color="auto"/>
              <w:right w:val="single" w:sz="8" w:space="0" w:color="auto"/>
            </w:tcBorders>
            <w:shd w:val="clear" w:color="auto" w:fill="auto"/>
            <w:vAlign w:val="bottom"/>
            <w:hideMark/>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color w:val="000000"/>
                <w:sz w:val="24"/>
                <w:szCs w:val="24"/>
              </w:rPr>
              <w:t>8</w:t>
            </w:r>
          </w:p>
        </w:tc>
        <w:tc>
          <w:tcPr>
            <w:tcW w:w="579" w:type="dxa"/>
            <w:tcBorders>
              <w:top w:val="nil"/>
              <w:left w:val="nil"/>
              <w:bottom w:val="single" w:sz="8" w:space="0" w:color="auto"/>
              <w:right w:val="single" w:sz="8" w:space="0" w:color="auto"/>
            </w:tcBorders>
            <w:shd w:val="clear" w:color="auto" w:fill="auto"/>
            <w:vAlign w:val="bottom"/>
            <w:hideMark/>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color w:val="000000"/>
                <w:sz w:val="24"/>
                <w:szCs w:val="24"/>
              </w:rPr>
              <w:t>27</w:t>
            </w:r>
          </w:p>
        </w:tc>
        <w:tc>
          <w:tcPr>
            <w:tcW w:w="725" w:type="dxa"/>
            <w:tcBorders>
              <w:top w:val="nil"/>
              <w:left w:val="nil"/>
              <w:bottom w:val="single" w:sz="8" w:space="0" w:color="auto"/>
              <w:right w:val="single" w:sz="8" w:space="0" w:color="auto"/>
            </w:tcBorders>
            <w:shd w:val="clear" w:color="auto" w:fill="auto"/>
            <w:hideMark/>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sz w:val="24"/>
                <w:szCs w:val="24"/>
              </w:rPr>
              <w:t>0</w:t>
            </w:r>
          </w:p>
        </w:tc>
        <w:tc>
          <w:tcPr>
            <w:tcW w:w="580" w:type="dxa"/>
            <w:tcBorders>
              <w:top w:val="nil"/>
              <w:left w:val="nil"/>
              <w:bottom w:val="single" w:sz="8" w:space="0" w:color="auto"/>
              <w:right w:val="single" w:sz="8" w:space="0" w:color="auto"/>
            </w:tcBorders>
            <w:shd w:val="clear" w:color="auto" w:fill="auto"/>
            <w:hideMark/>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sz w:val="24"/>
                <w:szCs w:val="24"/>
              </w:rPr>
              <w:t>0</w:t>
            </w:r>
          </w:p>
        </w:tc>
        <w:tc>
          <w:tcPr>
            <w:tcW w:w="794" w:type="dxa"/>
            <w:tcBorders>
              <w:top w:val="nil"/>
              <w:left w:val="nil"/>
              <w:bottom w:val="single" w:sz="8" w:space="0" w:color="auto"/>
              <w:right w:val="single" w:sz="8" w:space="0" w:color="auto"/>
            </w:tcBorders>
            <w:shd w:val="clear" w:color="auto" w:fill="auto"/>
            <w:vAlign w:val="bottom"/>
          </w:tcPr>
          <w:p w:rsidR="005A2224" w:rsidRPr="006771B5" w:rsidRDefault="005A2224" w:rsidP="00F34753">
            <w:pPr>
              <w:spacing w:after="0" w:line="240" w:lineRule="auto"/>
              <w:jc w:val="center"/>
              <w:rPr>
                <w:rFonts w:ascii="Times New Roman" w:eastAsia="Times New Roman" w:hAnsi="Times New Roman" w:cs="Times New Roman"/>
                <w:color w:val="000000"/>
                <w:sz w:val="24"/>
                <w:szCs w:val="24"/>
                <w:lang w:val="en-US"/>
              </w:rPr>
            </w:pPr>
            <w:r w:rsidRPr="006771B5">
              <w:rPr>
                <w:rFonts w:ascii="Calibri" w:hAnsi="Calibri" w:cs="Calibri"/>
                <w:color w:val="000000"/>
              </w:rPr>
              <w:t>21</w:t>
            </w:r>
          </w:p>
        </w:tc>
        <w:tc>
          <w:tcPr>
            <w:tcW w:w="637" w:type="dxa"/>
            <w:tcBorders>
              <w:top w:val="nil"/>
              <w:left w:val="nil"/>
              <w:bottom w:val="single" w:sz="8" w:space="0" w:color="auto"/>
              <w:right w:val="single" w:sz="8" w:space="0" w:color="auto"/>
            </w:tcBorders>
            <w:shd w:val="clear" w:color="auto" w:fill="auto"/>
            <w:vAlign w:val="bottom"/>
          </w:tcPr>
          <w:p w:rsidR="005A2224" w:rsidRPr="006771B5" w:rsidRDefault="005A2224" w:rsidP="00F34753">
            <w:pPr>
              <w:spacing w:after="0" w:line="240" w:lineRule="auto"/>
              <w:jc w:val="center"/>
              <w:rPr>
                <w:rFonts w:ascii="Times New Roman" w:eastAsia="Times New Roman" w:hAnsi="Times New Roman" w:cs="Times New Roman"/>
                <w:color w:val="000000"/>
                <w:sz w:val="24"/>
                <w:szCs w:val="24"/>
                <w:lang w:val="en-US"/>
              </w:rPr>
            </w:pPr>
            <w:r w:rsidRPr="006771B5">
              <w:rPr>
                <w:rFonts w:ascii="Calibri" w:hAnsi="Calibri" w:cs="Calibri"/>
                <w:color w:val="000000"/>
              </w:rPr>
              <w:t>73</w:t>
            </w:r>
          </w:p>
        </w:tc>
      </w:tr>
      <w:tr w:rsidR="005A2224" w:rsidRPr="006771B5" w:rsidTr="00F34753">
        <w:trPr>
          <w:trHeight w:val="284"/>
        </w:trPr>
        <w:tc>
          <w:tcPr>
            <w:tcW w:w="933" w:type="dxa"/>
            <w:tcBorders>
              <w:top w:val="nil"/>
              <w:left w:val="single" w:sz="8" w:space="0" w:color="auto"/>
              <w:bottom w:val="single" w:sz="8" w:space="0" w:color="auto"/>
              <w:right w:val="single" w:sz="8" w:space="0" w:color="auto"/>
            </w:tcBorders>
            <w:shd w:val="clear" w:color="auto" w:fill="auto"/>
            <w:vAlign w:val="bottom"/>
            <w:hideMark/>
          </w:tcPr>
          <w:p w:rsidR="005A2224" w:rsidRPr="006771B5" w:rsidRDefault="005A2224" w:rsidP="00F34753">
            <w:pPr>
              <w:spacing w:after="0" w:line="240" w:lineRule="auto"/>
              <w:jc w:val="center"/>
              <w:rPr>
                <w:rFonts w:ascii="Times New Roman" w:eastAsia="Times New Roman" w:hAnsi="Times New Roman" w:cs="Times New Roman"/>
                <w:color w:val="000000"/>
                <w:sz w:val="24"/>
                <w:szCs w:val="24"/>
                <w:lang w:val="en-US"/>
              </w:rPr>
            </w:pPr>
            <w:r w:rsidRPr="006771B5">
              <w:rPr>
                <w:rFonts w:ascii="Times New Roman" w:hAnsi="Times New Roman" w:cs="Times New Roman"/>
                <w:color w:val="000000"/>
              </w:rPr>
              <w:t>8-А</w:t>
            </w:r>
          </w:p>
        </w:tc>
        <w:tc>
          <w:tcPr>
            <w:tcW w:w="975" w:type="dxa"/>
            <w:tcBorders>
              <w:top w:val="nil"/>
              <w:left w:val="nil"/>
              <w:bottom w:val="single" w:sz="8" w:space="0" w:color="auto"/>
              <w:right w:val="single" w:sz="8" w:space="0" w:color="auto"/>
            </w:tcBorders>
            <w:shd w:val="clear" w:color="auto" w:fill="auto"/>
            <w:vAlign w:val="bottom"/>
            <w:hideMark/>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color w:val="000000"/>
                <w:sz w:val="24"/>
                <w:szCs w:val="24"/>
              </w:rPr>
              <w:t>18</w:t>
            </w:r>
          </w:p>
        </w:tc>
        <w:tc>
          <w:tcPr>
            <w:tcW w:w="955" w:type="dxa"/>
            <w:tcBorders>
              <w:top w:val="nil"/>
              <w:left w:val="nil"/>
              <w:bottom w:val="single" w:sz="8" w:space="0" w:color="auto"/>
              <w:right w:val="single" w:sz="8" w:space="0" w:color="auto"/>
            </w:tcBorders>
            <w:shd w:val="clear" w:color="auto" w:fill="auto"/>
            <w:vAlign w:val="bottom"/>
            <w:hideMark/>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color w:val="000000"/>
                <w:sz w:val="24"/>
                <w:szCs w:val="24"/>
              </w:rPr>
              <w:t>2</w:t>
            </w:r>
          </w:p>
        </w:tc>
        <w:tc>
          <w:tcPr>
            <w:tcW w:w="563" w:type="dxa"/>
            <w:tcBorders>
              <w:top w:val="nil"/>
              <w:left w:val="nil"/>
              <w:bottom w:val="single" w:sz="8" w:space="0" w:color="auto"/>
              <w:right w:val="single" w:sz="8" w:space="0" w:color="auto"/>
            </w:tcBorders>
            <w:shd w:val="clear" w:color="auto" w:fill="auto"/>
            <w:vAlign w:val="bottom"/>
            <w:hideMark/>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color w:val="000000"/>
                <w:sz w:val="24"/>
                <w:szCs w:val="24"/>
              </w:rPr>
              <w:t>11</w:t>
            </w:r>
          </w:p>
        </w:tc>
        <w:tc>
          <w:tcPr>
            <w:tcW w:w="803" w:type="dxa"/>
            <w:tcBorders>
              <w:top w:val="nil"/>
              <w:left w:val="nil"/>
              <w:bottom w:val="single" w:sz="8" w:space="0" w:color="auto"/>
              <w:right w:val="single" w:sz="8" w:space="0" w:color="auto"/>
            </w:tcBorders>
            <w:shd w:val="clear" w:color="auto" w:fill="auto"/>
            <w:vAlign w:val="bottom"/>
            <w:hideMark/>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color w:val="000000"/>
                <w:sz w:val="24"/>
                <w:szCs w:val="24"/>
              </w:rPr>
              <w:t>10</w:t>
            </w:r>
          </w:p>
        </w:tc>
        <w:tc>
          <w:tcPr>
            <w:tcW w:w="660" w:type="dxa"/>
            <w:tcBorders>
              <w:top w:val="nil"/>
              <w:left w:val="nil"/>
              <w:bottom w:val="single" w:sz="8" w:space="0" w:color="auto"/>
              <w:right w:val="single" w:sz="8" w:space="0" w:color="auto"/>
            </w:tcBorders>
            <w:shd w:val="clear" w:color="auto" w:fill="auto"/>
            <w:vAlign w:val="bottom"/>
            <w:hideMark/>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color w:val="000000"/>
                <w:sz w:val="24"/>
                <w:szCs w:val="24"/>
              </w:rPr>
              <w:t>56</w:t>
            </w:r>
          </w:p>
        </w:tc>
        <w:tc>
          <w:tcPr>
            <w:tcW w:w="902" w:type="dxa"/>
            <w:tcBorders>
              <w:top w:val="nil"/>
              <w:left w:val="nil"/>
              <w:bottom w:val="single" w:sz="8" w:space="0" w:color="auto"/>
              <w:right w:val="single" w:sz="8" w:space="0" w:color="auto"/>
            </w:tcBorders>
            <w:shd w:val="clear" w:color="auto" w:fill="auto"/>
            <w:vAlign w:val="bottom"/>
            <w:hideMark/>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color w:val="000000"/>
                <w:sz w:val="24"/>
                <w:szCs w:val="24"/>
              </w:rPr>
              <w:t>6</w:t>
            </w:r>
          </w:p>
        </w:tc>
        <w:tc>
          <w:tcPr>
            <w:tcW w:w="579" w:type="dxa"/>
            <w:tcBorders>
              <w:top w:val="nil"/>
              <w:left w:val="nil"/>
              <w:bottom w:val="single" w:sz="8" w:space="0" w:color="auto"/>
              <w:right w:val="single" w:sz="8" w:space="0" w:color="auto"/>
            </w:tcBorders>
            <w:shd w:val="clear" w:color="auto" w:fill="auto"/>
            <w:vAlign w:val="bottom"/>
            <w:hideMark/>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color w:val="000000"/>
                <w:sz w:val="24"/>
                <w:szCs w:val="24"/>
              </w:rPr>
              <w:t>33</w:t>
            </w:r>
          </w:p>
        </w:tc>
        <w:tc>
          <w:tcPr>
            <w:tcW w:w="725" w:type="dxa"/>
            <w:tcBorders>
              <w:top w:val="nil"/>
              <w:left w:val="nil"/>
              <w:bottom w:val="single" w:sz="8" w:space="0" w:color="auto"/>
              <w:right w:val="single" w:sz="8" w:space="0" w:color="auto"/>
            </w:tcBorders>
            <w:shd w:val="clear" w:color="auto" w:fill="auto"/>
            <w:hideMark/>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sz w:val="24"/>
                <w:szCs w:val="24"/>
              </w:rPr>
              <w:t>0</w:t>
            </w:r>
          </w:p>
        </w:tc>
        <w:tc>
          <w:tcPr>
            <w:tcW w:w="580" w:type="dxa"/>
            <w:tcBorders>
              <w:top w:val="nil"/>
              <w:left w:val="nil"/>
              <w:bottom w:val="single" w:sz="8" w:space="0" w:color="auto"/>
              <w:right w:val="single" w:sz="8" w:space="0" w:color="auto"/>
            </w:tcBorders>
            <w:shd w:val="clear" w:color="auto" w:fill="auto"/>
            <w:hideMark/>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sz w:val="24"/>
                <w:szCs w:val="24"/>
              </w:rPr>
              <w:t>0</w:t>
            </w:r>
          </w:p>
        </w:tc>
        <w:tc>
          <w:tcPr>
            <w:tcW w:w="794" w:type="dxa"/>
            <w:tcBorders>
              <w:top w:val="nil"/>
              <w:left w:val="nil"/>
              <w:bottom w:val="single" w:sz="8" w:space="0" w:color="auto"/>
              <w:right w:val="single" w:sz="8" w:space="0" w:color="auto"/>
            </w:tcBorders>
            <w:shd w:val="clear" w:color="auto" w:fill="auto"/>
            <w:vAlign w:val="bottom"/>
          </w:tcPr>
          <w:p w:rsidR="005A2224" w:rsidRPr="006771B5" w:rsidRDefault="005A2224" w:rsidP="00F34753">
            <w:pPr>
              <w:spacing w:after="0" w:line="240" w:lineRule="auto"/>
              <w:jc w:val="center"/>
              <w:rPr>
                <w:rFonts w:ascii="Times New Roman" w:eastAsia="Times New Roman" w:hAnsi="Times New Roman" w:cs="Times New Roman"/>
                <w:color w:val="000000"/>
                <w:sz w:val="24"/>
                <w:szCs w:val="24"/>
                <w:lang w:val="en-US"/>
              </w:rPr>
            </w:pPr>
            <w:r w:rsidRPr="006771B5">
              <w:rPr>
                <w:rFonts w:ascii="Calibri" w:hAnsi="Calibri" w:cs="Calibri"/>
                <w:color w:val="000000"/>
              </w:rPr>
              <w:t>12</w:t>
            </w:r>
          </w:p>
        </w:tc>
        <w:tc>
          <w:tcPr>
            <w:tcW w:w="637" w:type="dxa"/>
            <w:tcBorders>
              <w:top w:val="nil"/>
              <w:left w:val="nil"/>
              <w:bottom w:val="single" w:sz="8" w:space="0" w:color="auto"/>
              <w:right w:val="single" w:sz="8" w:space="0" w:color="auto"/>
            </w:tcBorders>
            <w:shd w:val="clear" w:color="auto" w:fill="auto"/>
            <w:vAlign w:val="bottom"/>
          </w:tcPr>
          <w:p w:rsidR="005A2224" w:rsidRPr="006771B5" w:rsidRDefault="005A2224" w:rsidP="00F34753">
            <w:pPr>
              <w:spacing w:after="0" w:line="240" w:lineRule="auto"/>
              <w:jc w:val="center"/>
              <w:rPr>
                <w:rFonts w:ascii="Times New Roman" w:eastAsia="Times New Roman" w:hAnsi="Times New Roman" w:cs="Times New Roman"/>
                <w:color w:val="000000"/>
                <w:sz w:val="24"/>
                <w:szCs w:val="24"/>
                <w:lang w:val="en-US"/>
              </w:rPr>
            </w:pPr>
            <w:r w:rsidRPr="006771B5">
              <w:rPr>
                <w:rFonts w:ascii="Calibri" w:hAnsi="Calibri" w:cs="Calibri"/>
                <w:color w:val="000000"/>
              </w:rPr>
              <w:t>67</w:t>
            </w:r>
          </w:p>
        </w:tc>
      </w:tr>
      <w:tr w:rsidR="005A2224" w:rsidRPr="006771B5" w:rsidTr="00F34753">
        <w:trPr>
          <w:trHeight w:val="284"/>
        </w:trPr>
        <w:tc>
          <w:tcPr>
            <w:tcW w:w="933" w:type="dxa"/>
            <w:tcBorders>
              <w:top w:val="nil"/>
              <w:left w:val="single" w:sz="8" w:space="0" w:color="auto"/>
              <w:bottom w:val="single" w:sz="8" w:space="0" w:color="auto"/>
              <w:right w:val="single" w:sz="8" w:space="0" w:color="auto"/>
            </w:tcBorders>
            <w:shd w:val="clear" w:color="auto" w:fill="auto"/>
            <w:vAlign w:val="bottom"/>
            <w:hideMark/>
          </w:tcPr>
          <w:p w:rsidR="005A2224" w:rsidRPr="006771B5" w:rsidRDefault="005A2224" w:rsidP="00F34753">
            <w:pPr>
              <w:spacing w:after="0" w:line="240" w:lineRule="auto"/>
              <w:jc w:val="center"/>
              <w:rPr>
                <w:rFonts w:ascii="Times New Roman" w:eastAsia="Times New Roman" w:hAnsi="Times New Roman" w:cs="Times New Roman"/>
                <w:color w:val="000000"/>
                <w:sz w:val="24"/>
                <w:szCs w:val="24"/>
                <w:lang w:val="en-US"/>
              </w:rPr>
            </w:pPr>
            <w:r w:rsidRPr="006771B5">
              <w:rPr>
                <w:rFonts w:ascii="Times New Roman" w:hAnsi="Times New Roman" w:cs="Times New Roman"/>
                <w:color w:val="000000"/>
              </w:rPr>
              <w:t>8-Б</w:t>
            </w:r>
          </w:p>
        </w:tc>
        <w:tc>
          <w:tcPr>
            <w:tcW w:w="975" w:type="dxa"/>
            <w:tcBorders>
              <w:top w:val="nil"/>
              <w:left w:val="nil"/>
              <w:bottom w:val="single" w:sz="8" w:space="0" w:color="auto"/>
              <w:right w:val="single" w:sz="8" w:space="0" w:color="auto"/>
            </w:tcBorders>
            <w:shd w:val="clear" w:color="auto" w:fill="auto"/>
            <w:vAlign w:val="bottom"/>
            <w:hideMark/>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color w:val="000000"/>
                <w:sz w:val="24"/>
                <w:szCs w:val="24"/>
              </w:rPr>
              <w:t>21</w:t>
            </w:r>
          </w:p>
        </w:tc>
        <w:tc>
          <w:tcPr>
            <w:tcW w:w="955" w:type="dxa"/>
            <w:tcBorders>
              <w:top w:val="nil"/>
              <w:left w:val="nil"/>
              <w:bottom w:val="single" w:sz="8" w:space="0" w:color="auto"/>
              <w:right w:val="single" w:sz="8" w:space="0" w:color="auto"/>
            </w:tcBorders>
            <w:shd w:val="clear" w:color="auto" w:fill="auto"/>
            <w:vAlign w:val="bottom"/>
            <w:hideMark/>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color w:val="000000"/>
                <w:sz w:val="24"/>
                <w:szCs w:val="24"/>
              </w:rPr>
              <w:t>1</w:t>
            </w:r>
          </w:p>
        </w:tc>
        <w:tc>
          <w:tcPr>
            <w:tcW w:w="563" w:type="dxa"/>
            <w:tcBorders>
              <w:top w:val="nil"/>
              <w:left w:val="nil"/>
              <w:bottom w:val="single" w:sz="8" w:space="0" w:color="auto"/>
              <w:right w:val="single" w:sz="8" w:space="0" w:color="auto"/>
            </w:tcBorders>
            <w:shd w:val="clear" w:color="auto" w:fill="auto"/>
            <w:vAlign w:val="bottom"/>
            <w:hideMark/>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color w:val="000000"/>
                <w:sz w:val="24"/>
                <w:szCs w:val="24"/>
              </w:rPr>
              <w:t>4</w:t>
            </w:r>
          </w:p>
        </w:tc>
        <w:tc>
          <w:tcPr>
            <w:tcW w:w="803" w:type="dxa"/>
            <w:tcBorders>
              <w:top w:val="nil"/>
              <w:left w:val="nil"/>
              <w:bottom w:val="single" w:sz="8" w:space="0" w:color="auto"/>
              <w:right w:val="single" w:sz="8" w:space="0" w:color="auto"/>
            </w:tcBorders>
            <w:shd w:val="clear" w:color="auto" w:fill="auto"/>
            <w:vAlign w:val="bottom"/>
            <w:hideMark/>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color w:val="000000"/>
                <w:sz w:val="24"/>
                <w:szCs w:val="24"/>
              </w:rPr>
              <w:t>5</w:t>
            </w:r>
          </w:p>
        </w:tc>
        <w:tc>
          <w:tcPr>
            <w:tcW w:w="660" w:type="dxa"/>
            <w:tcBorders>
              <w:top w:val="nil"/>
              <w:left w:val="nil"/>
              <w:bottom w:val="single" w:sz="8" w:space="0" w:color="auto"/>
              <w:right w:val="single" w:sz="8" w:space="0" w:color="auto"/>
            </w:tcBorders>
            <w:shd w:val="clear" w:color="auto" w:fill="auto"/>
            <w:vAlign w:val="bottom"/>
            <w:hideMark/>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color w:val="000000"/>
                <w:sz w:val="24"/>
                <w:szCs w:val="24"/>
              </w:rPr>
              <w:t>24</w:t>
            </w:r>
          </w:p>
        </w:tc>
        <w:tc>
          <w:tcPr>
            <w:tcW w:w="902" w:type="dxa"/>
            <w:tcBorders>
              <w:top w:val="nil"/>
              <w:left w:val="nil"/>
              <w:bottom w:val="single" w:sz="8" w:space="0" w:color="auto"/>
              <w:right w:val="single" w:sz="8" w:space="0" w:color="auto"/>
            </w:tcBorders>
            <w:shd w:val="clear" w:color="auto" w:fill="auto"/>
            <w:vAlign w:val="bottom"/>
            <w:hideMark/>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color w:val="000000"/>
                <w:sz w:val="24"/>
                <w:szCs w:val="24"/>
              </w:rPr>
              <w:t>15</w:t>
            </w:r>
          </w:p>
        </w:tc>
        <w:tc>
          <w:tcPr>
            <w:tcW w:w="579" w:type="dxa"/>
            <w:tcBorders>
              <w:top w:val="nil"/>
              <w:left w:val="nil"/>
              <w:bottom w:val="single" w:sz="8" w:space="0" w:color="auto"/>
              <w:right w:val="single" w:sz="8" w:space="0" w:color="auto"/>
            </w:tcBorders>
            <w:shd w:val="clear" w:color="auto" w:fill="auto"/>
            <w:vAlign w:val="bottom"/>
            <w:hideMark/>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rPr>
            </w:pPr>
            <w:r w:rsidRPr="006771B5">
              <w:rPr>
                <w:rFonts w:asciiTheme="majorBidi" w:hAnsiTheme="majorBidi" w:cstheme="majorBidi"/>
                <w:color w:val="000000"/>
                <w:sz w:val="24"/>
                <w:szCs w:val="24"/>
              </w:rPr>
              <w:t>72</w:t>
            </w:r>
          </w:p>
        </w:tc>
        <w:tc>
          <w:tcPr>
            <w:tcW w:w="725" w:type="dxa"/>
            <w:tcBorders>
              <w:top w:val="nil"/>
              <w:left w:val="nil"/>
              <w:bottom w:val="single" w:sz="8" w:space="0" w:color="auto"/>
              <w:right w:val="single" w:sz="8" w:space="0" w:color="auto"/>
            </w:tcBorders>
            <w:shd w:val="clear" w:color="auto" w:fill="auto"/>
            <w:hideMark/>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sz w:val="24"/>
                <w:szCs w:val="24"/>
              </w:rPr>
              <w:t>0</w:t>
            </w:r>
          </w:p>
        </w:tc>
        <w:tc>
          <w:tcPr>
            <w:tcW w:w="580" w:type="dxa"/>
            <w:tcBorders>
              <w:top w:val="nil"/>
              <w:left w:val="nil"/>
              <w:bottom w:val="single" w:sz="8" w:space="0" w:color="auto"/>
              <w:right w:val="single" w:sz="8" w:space="0" w:color="auto"/>
            </w:tcBorders>
            <w:shd w:val="clear" w:color="auto" w:fill="auto"/>
            <w:hideMark/>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sz w:val="24"/>
                <w:szCs w:val="24"/>
              </w:rPr>
              <w:t>0</w:t>
            </w:r>
          </w:p>
        </w:tc>
        <w:tc>
          <w:tcPr>
            <w:tcW w:w="794" w:type="dxa"/>
            <w:tcBorders>
              <w:top w:val="nil"/>
              <w:left w:val="nil"/>
              <w:bottom w:val="single" w:sz="8" w:space="0" w:color="auto"/>
              <w:right w:val="single" w:sz="8" w:space="0" w:color="auto"/>
            </w:tcBorders>
            <w:shd w:val="clear" w:color="auto" w:fill="auto"/>
            <w:vAlign w:val="bottom"/>
          </w:tcPr>
          <w:p w:rsidR="005A2224" w:rsidRPr="006771B5" w:rsidRDefault="005A2224" w:rsidP="00F34753">
            <w:pPr>
              <w:spacing w:after="0" w:line="240" w:lineRule="auto"/>
              <w:jc w:val="center"/>
              <w:rPr>
                <w:rFonts w:ascii="Times New Roman" w:eastAsia="Times New Roman" w:hAnsi="Times New Roman" w:cs="Times New Roman"/>
                <w:color w:val="000000"/>
                <w:sz w:val="24"/>
                <w:szCs w:val="24"/>
                <w:lang w:val="en-US"/>
              </w:rPr>
            </w:pPr>
            <w:r w:rsidRPr="006771B5">
              <w:rPr>
                <w:rFonts w:ascii="Calibri" w:hAnsi="Calibri" w:cs="Calibri"/>
                <w:color w:val="000000"/>
              </w:rPr>
              <w:t>6</w:t>
            </w:r>
          </w:p>
        </w:tc>
        <w:tc>
          <w:tcPr>
            <w:tcW w:w="637" w:type="dxa"/>
            <w:tcBorders>
              <w:top w:val="nil"/>
              <w:left w:val="nil"/>
              <w:bottom w:val="single" w:sz="8" w:space="0" w:color="auto"/>
              <w:right w:val="single" w:sz="8" w:space="0" w:color="auto"/>
            </w:tcBorders>
            <w:shd w:val="clear" w:color="auto" w:fill="auto"/>
            <w:vAlign w:val="bottom"/>
          </w:tcPr>
          <w:p w:rsidR="005A2224" w:rsidRPr="006771B5" w:rsidRDefault="005A2224" w:rsidP="00F34753">
            <w:pPr>
              <w:spacing w:after="0" w:line="240" w:lineRule="auto"/>
              <w:jc w:val="center"/>
              <w:rPr>
                <w:rFonts w:ascii="Times New Roman" w:eastAsia="Times New Roman" w:hAnsi="Times New Roman" w:cs="Times New Roman"/>
                <w:color w:val="000000"/>
                <w:sz w:val="24"/>
                <w:szCs w:val="24"/>
                <w:lang w:val="en-US"/>
              </w:rPr>
            </w:pPr>
            <w:r w:rsidRPr="006771B5">
              <w:rPr>
                <w:rFonts w:ascii="Calibri" w:hAnsi="Calibri" w:cs="Calibri"/>
                <w:color w:val="000000"/>
              </w:rPr>
              <w:t>28</w:t>
            </w:r>
          </w:p>
        </w:tc>
      </w:tr>
      <w:tr w:rsidR="005A2224" w:rsidRPr="006771B5" w:rsidTr="00F34753">
        <w:trPr>
          <w:trHeight w:val="284"/>
        </w:trPr>
        <w:tc>
          <w:tcPr>
            <w:tcW w:w="933" w:type="dxa"/>
            <w:tcBorders>
              <w:top w:val="nil"/>
              <w:left w:val="single" w:sz="8" w:space="0" w:color="auto"/>
              <w:bottom w:val="single" w:sz="8" w:space="0" w:color="auto"/>
              <w:right w:val="single" w:sz="8" w:space="0" w:color="auto"/>
            </w:tcBorders>
            <w:shd w:val="clear" w:color="auto" w:fill="auto"/>
            <w:vAlign w:val="bottom"/>
            <w:hideMark/>
          </w:tcPr>
          <w:p w:rsidR="005A2224" w:rsidRPr="006771B5" w:rsidRDefault="005A2224" w:rsidP="00F34753">
            <w:pPr>
              <w:spacing w:after="0" w:line="240" w:lineRule="auto"/>
              <w:jc w:val="center"/>
              <w:rPr>
                <w:rFonts w:ascii="Times New Roman" w:eastAsia="Times New Roman" w:hAnsi="Times New Roman" w:cs="Times New Roman"/>
                <w:color w:val="000000"/>
                <w:sz w:val="24"/>
                <w:szCs w:val="24"/>
                <w:lang w:val="en-US"/>
              </w:rPr>
            </w:pPr>
            <w:r w:rsidRPr="006771B5">
              <w:rPr>
                <w:rFonts w:ascii="Times New Roman" w:hAnsi="Times New Roman" w:cs="Times New Roman"/>
                <w:color w:val="000000"/>
              </w:rPr>
              <w:t>9-А</w:t>
            </w:r>
          </w:p>
        </w:tc>
        <w:tc>
          <w:tcPr>
            <w:tcW w:w="975" w:type="dxa"/>
            <w:tcBorders>
              <w:top w:val="nil"/>
              <w:left w:val="nil"/>
              <w:bottom w:val="single" w:sz="8" w:space="0" w:color="auto"/>
              <w:right w:val="single" w:sz="8" w:space="0" w:color="auto"/>
            </w:tcBorders>
            <w:shd w:val="clear" w:color="auto" w:fill="auto"/>
            <w:vAlign w:val="bottom"/>
            <w:hideMark/>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color w:val="000000"/>
                <w:sz w:val="24"/>
                <w:szCs w:val="24"/>
              </w:rPr>
              <w:t>15</w:t>
            </w:r>
          </w:p>
        </w:tc>
        <w:tc>
          <w:tcPr>
            <w:tcW w:w="955" w:type="dxa"/>
            <w:tcBorders>
              <w:top w:val="nil"/>
              <w:left w:val="nil"/>
              <w:bottom w:val="single" w:sz="8" w:space="0" w:color="auto"/>
              <w:right w:val="single" w:sz="8" w:space="0" w:color="auto"/>
            </w:tcBorders>
            <w:shd w:val="clear" w:color="auto" w:fill="auto"/>
            <w:vAlign w:val="bottom"/>
            <w:hideMark/>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color w:val="000000"/>
                <w:sz w:val="24"/>
                <w:szCs w:val="24"/>
              </w:rPr>
              <w:t>2</w:t>
            </w:r>
          </w:p>
        </w:tc>
        <w:tc>
          <w:tcPr>
            <w:tcW w:w="563" w:type="dxa"/>
            <w:tcBorders>
              <w:top w:val="nil"/>
              <w:left w:val="nil"/>
              <w:bottom w:val="single" w:sz="8" w:space="0" w:color="auto"/>
              <w:right w:val="single" w:sz="8" w:space="0" w:color="auto"/>
            </w:tcBorders>
            <w:shd w:val="clear" w:color="auto" w:fill="auto"/>
            <w:vAlign w:val="bottom"/>
            <w:hideMark/>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color w:val="000000"/>
                <w:sz w:val="24"/>
                <w:szCs w:val="24"/>
              </w:rPr>
              <w:t>13</w:t>
            </w:r>
          </w:p>
        </w:tc>
        <w:tc>
          <w:tcPr>
            <w:tcW w:w="803" w:type="dxa"/>
            <w:tcBorders>
              <w:top w:val="nil"/>
              <w:left w:val="nil"/>
              <w:bottom w:val="single" w:sz="8" w:space="0" w:color="auto"/>
              <w:right w:val="single" w:sz="8" w:space="0" w:color="auto"/>
            </w:tcBorders>
            <w:shd w:val="clear" w:color="auto" w:fill="auto"/>
            <w:vAlign w:val="bottom"/>
            <w:hideMark/>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color w:val="000000"/>
                <w:sz w:val="24"/>
                <w:szCs w:val="24"/>
              </w:rPr>
              <w:t>6</w:t>
            </w:r>
          </w:p>
        </w:tc>
        <w:tc>
          <w:tcPr>
            <w:tcW w:w="660" w:type="dxa"/>
            <w:tcBorders>
              <w:top w:val="nil"/>
              <w:left w:val="nil"/>
              <w:bottom w:val="single" w:sz="8" w:space="0" w:color="auto"/>
              <w:right w:val="single" w:sz="8" w:space="0" w:color="auto"/>
            </w:tcBorders>
            <w:shd w:val="clear" w:color="auto" w:fill="auto"/>
            <w:vAlign w:val="bottom"/>
            <w:hideMark/>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color w:val="000000"/>
                <w:sz w:val="24"/>
                <w:szCs w:val="24"/>
              </w:rPr>
              <w:t>40</w:t>
            </w:r>
          </w:p>
        </w:tc>
        <w:tc>
          <w:tcPr>
            <w:tcW w:w="902" w:type="dxa"/>
            <w:tcBorders>
              <w:top w:val="nil"/>
              <w:left w:val="nil"/>
              <w:bottom w:val="single" w:sz="8" w:space="0" w:color="auto"/>
              <w:right w:val="single" w:sz="8" w:space="0" w:color="auto"/>
            </w:tcBorders>
            <w:shd w:val="clear" w:color="auto" w:fill="auto"/>
            <w:vAlign w:val="bottom"/>
            <w:hideMark/>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color w:val="000000"/>
                <w:sz w:val="24"/>
                <w:szCs w:val="24"/>
              </w:rPr>
              <w:t>7</w:t>
            </w:r>
          </w:p>
        </w:tc>
        <w:tc>
          <w:tcPr>
            <w:tcW w:w="579" w:type="dxa"/>
            <w:tcBorders>
              <w:top w:val="nil"/>
              <w:left w:val="nil"/>
              <w:bottom w:val="single" w:sz="8" w:space="0" w:color="auto"/>
              <w:right w:val="single" w:sz="8" w:space="0" w:color="auto"/>
            </w:tcBorders>
            <w:shd w:val="clear" w:color="auto" w:fill="auto"/>
            <w:vAlign w:val="bottom"/>
            <w:hideMark/>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color w:val="000000"/>
                <w:sz w:val="24"/>
                <w:szCs w:val="24"/>
              </w:rPr>
              <w:t>47</w:t>
            </w:r>
          </w:p>
        </w:tc>
        <w:tc>
          <w:tcPr>
            <w:tcW w:w="725" w:type="dxa"/>
            <w:tcBorders>
              <w:top w:val="nil"/>
              <w:left w:val="nil"/>
              <w:bottom w:val="single" w:sz="8" w:space="0" w:color="auto"/>
              <w:right w:val="single" w:sz="8" w:space="0" w:color="auto"/>
            </w:tcBorders>
            <w:shd w:val="clear" w:color="auto" w:fill="auto"/>
            <w:hideMark/>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sz w:val="24"/>
                <w:szCs w:val="24"/>
              </w:rPr>
              <w:t>0</w:t>
            </w:r>
          </w:p>
        </w:tc>
        <w:tc>
          <w:tcPr>
            <w:tcW w:w="580" w:type="dxa"/>
            <w:tcBorders>
              <w:top w:val="nil"/>
              <w:left w:val="nil"/>
              <w:bottom w:val="single" w:sz="8" w:space="0" w:color="auto"/>
              <w:right w:val="single" w:sz="8" w:space="0" w:color="auto"/>
            </w:tcBorders>
            <w:shd w:val="clear" w:color="auto" w:fill="auto"/>
            <w:hideMark/>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sz w:val="24"/>
                <w:szCs w:val="24"/>
              </w:rPr>
              <w:t>0</w:t>
            </w:r>
          </w:p>
        </w:tc>
        <w:tc>
          <w:tcPr>
            <w:tcW w:w="794" w:type="dxa"/>
            <w:tcBorders>
              <w:top w:val="nil"/>
              <w:left w:val="nil"/>
              <w:bottom w:val="single" w:sz="8" w:space="0" w:color="auto"/>
              <w:right w:val="single" w:sz="8" w:space="0" w:color="auto"/>
            </w:tcBorders>
            <w:shd w:val="clear" w:color="auto" w:fill="auto"/>
            <w:vAlign w:val="bottom"/>
          </w:tcPr>
          <w:p w:rsidR="005A2224" w:rsidRPr="006771B5" w:rsidRDefault="005A2224" w:rsidP="00F34753">
            <w:pPr>
              <w:spacing w:after="0" w:line="240" w:lineRule="auto"/>
              <w:jc w:val="center"/>
              <w:rPr>
                <w:rFonts w:ascii="Times New Roman" w:eastAsia="Times New Roman" w:hAnsi="Times New Roman" w:cs="Times New Roman"/>
                <w:color w:val="000000"/>
                <w:sz w:val="24"/>
                <w:szCs w:val="24"/>
                <w:lang w:val="en-US"/>
              </w:rPr>
            </w:pPr>
            <w:r w:rsidRPr="006771B5">
              <w:rPr>
                <w:rFonts w:ascii="Calibri" w:hAnsi="Calibri" w:cs="Calibri"/>
                <w:color w:val="000000"/>
              </w:rPr>
              <w:t>8</w:t>
            </w:r>
          </w:p>
        </w:tc>
        <w:tc>
          <w:tcPr>
            <w:tcW w:w="637" w:type="dxa"/>
            <w:tcBorders>
              <w:top w:val="nil"/>
              <w:left w:val="nil"/>
              <w:bottom w:val="single" w:sz="8" w:space="0" w:color="auto"/>
              <w:right w:val="single" w:sz="8" w:space="0" w:color="auto"/>
            </w:tcBorders>
            <w:shd w:val="clear" w:color="auto" w:fill="auto"/>
            <w:vAlign w:val="bottom"/>
          </w:tcPr>
          <w:p w:rsidR="005A2224" w:rsidRPr="006771B5" w:rsidRDefault="005A2224" w:rsidP="00F34753">
            <w:pPr>
              <w:spacing w:after="0" w:line="240" w:lineRule="auto"/>
              <w:jc w:val="center"/>
              <w:rPr>
                <w:rFonts w:ascii="Times New Roman" w:eastAsia="Times New Roman" w:hAnsi="Times New Roman" w:cs="Times New Roman"/>
                <w:color w:val="000000"/>
                <w:sz w:val="24"/>
                <w:szCs w:val="24"/>
                <w:lang w:val="en-US"/>
              </w:rPr>
            </w:pPr>
            <w:r w:rsidRPr="006771B5">
              <w:rPr>
                <w:rFonts w:ascii="Calibri" w:hAnsi="Calibri" w:cs="Calibri"/>
                <w:color w:val="000000"/>
              </w:rPr>
              <w:t>53</w:t>
            </w:r>
          </w:p>
        </w:tc>
      </w:tr>
      <w:tr w:rsidR="005A2224" w:rsidRPr="006771B5" w:rsidTr="00F34753">
        <w:trPr>
          <w:trHeight w:val="284"/>
        </w:trPr>
        <w:tc>
          <w:tcPr>
            <w:tcW w:w="933" w:type="dxa"/>
            <w:tcBorders>
              <w:top w:val="nil"/>
              <w:left w:val="single" w:sz="8" w:space="0" w:color="auto"/>
              <w:bottom w:val="single" w:sz="8" w:space="0" w:color="auto"/>
              <w:right w:val="single" w:sz="8" w:space="0" w:color="auto"/>
            </w:tcBorders>
            <w:shd w:val="clear" w:color="auto" w:fill="auto"/>
            <w:vAlign w:val="bottom"/>
            <w:hideMark/>
          </w:tcPr>
          <w:p w:rsidR="005A2224" w:rsidRPr="006771B5" w:rsidRDefault="005A2224" w:rsidP="00F34753">
            <w:pPr>
              <w:spacing w:after="0" w:line="240" w:lineRule="auto"/>
              <w:jc w:val="center"/>
              <w:rPr>
                <w:rFonts w:ascii="Times New Roman" w:eastAsia="Times New Roman" w:hAnsi="Times New Roman" w:cs="Times New Roman"/>
                <w:color w:val="000000"/>
                <w:sz w:val="24"/>
                <w:szCs w:val="24"/>
              </w:rPr>
            </w:pPr>
            <w:r w:rsidRPr="006771B5">
              <w:rPr>
                <w:rFonts w:ascii="Times New Roman" w:hAnsi="Times New Roman" w:cs="Times New Roman"/>
                <w:color w:val="000000"/>
              </w:rPr>
              <w:t>9-Б</w:t>
            </w:r>
          </w:p>
        </w:tc>
        <w:tc>
          <w:tcPr>
            <w:tcW w:w="975" w:type="dxa"/>
            <w:tcBorders>
              <w:top w:val="nil"/>
              <w:left w:val="nil"/>
              <w:bottom w:val="single" w:sz="8" w:space="0" w:color="auto"/>
              <w:right w:val="single" w:sz="8" w:space="0" w:color="auto"/>
            </w:tcBorders>
            <w:shd w:val="clear" w:color="auto" w:fill="auto"/>
            <w:vAlign w:val="bottom"/>
            <w:hideMark/>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color w:val="000000"/>
                <w:sz w:val="24"/>
                <w:szCs w:val="24"/>
              </w:rPr>
              <w:t>17</w:t>
            </w:r>
          </w:p>
        </w:tc>
        <w:tc>
          <w:tcPr>
            <w:tcW w:w="955" w:type="dxa"/>
            <w:tcBorders>
              <w:top w:val="nil"/>
              <w:left w:val="nil"/>
              <w:bottom w:val="single" w:sz="8" w:space="0" w:color="auto"/>
              <w:right w:val="single" w:sz="8" w:space="0" w:color="auto"/>
            </w:tcBorders>
            <w:shd w:val="clear" w:color="auto" w:fill="auto"/>
            <w:vAlign w:val="bottom"/>
            <w:hideMark/>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color w:val="000000"/>
                <w:sz w:val="24"/>
                <w:szCs w:val="24"/>
              </w:rPr>
              <w:t>4</w:t>
            </w:r>
          </w:p>
        </w:tc>
        <w:tc>
          <w:tcPr>
            <w:tcW w:w="563" w:type="dxa"/>
            <w:tcBorders>
              <w:top w:val="nil"/>
              <w:left w:val="nil"/>
              <w:bottom w:val="single" w:sz="8" w:space="0" w:color="auto"/>
              <w:right w:val="single" w:sz="8" w:space="0" w:color="auto"/>
            </w:tcBorders>
            <w:shd w:val="clear" w:color="auto" w:fill="auto"/>
            <w:vAlign w:val="bottom"/>
            <w:hideMark/>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color w:val="000000"/>
                <w:sz w:val="24"/>
                <w:szCs w:val="24"/>
              </w:rPr>
              <w:t>24</w:t>
            </w:r>
          </w:p>
        </w:tc>
        <w:tc>
          <w:tcPr>
            <w:tcW w:w="803" w:type="dxa"/>
            <w:tcBorders>
              <w:top w:val="nil"/>
              <w:left w:val="nil"/>
              <w:bottom w:val="single" w:sz="8" w:space="0" w:color="auto"/>
              <w:right w:val="single" w:sz="8" w:space="0" w:color="auto"/>
            </w:tcBorders>
            <w:shd w:val="clear" w:color="auto" w:fill="auto"/>
            <w:vAlign w:val="bottom"/>
            <w:hideMark/>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color w:val="000000"/>
                <w:sz w:val="24"/>
                <w:szCs w:val="24"/>
              </w:rPr>
              <w:t>6</w:t>
            </w:r>
          </w:p>
        </w:tc>
        <w:tc>
          <w:tcPr>
            <w:tcW w:w="660" w:type="dxa"/>
            <w:tcBorders>
              <w:top w:val="nil"/>
              <w:left w:val="nil"/>
              <w:bottom w:val="single" w:sz="8" w:space="0" w:color="auto"/>
              <w:right w:val="single" w:sz="8" w:space="0" w:color="auto"/>
            </w:tcBorders>
            <w:shd w:val="clear" w:color="auto" w:fill="auto"/>
            <w:vAlign w:val="bottom"/>
            <w:hideMark/>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color w:val="000000"/>
                <w:sz w:val="24"/>
                <w:szCs w:val="24"/>
              </w:rPr>
              <w:t>35</w:t>
            </w:r>
          </w:p>
        </w:tc>
        <w:tc>
          <w:tcPr>
            <w:tcW w:w="902" w:type="dxa"/>
            <w:tcBorders>
              <w:top w:val="nil"/>
              <w:left w:val="nil"/>
              <w:bottom w:val="single" w:sz="8" w:space="0" w:color="auto"/>
              <w:right w:val="single" w:sz="8" w:space="0" w:color="auto"/>
            </w:tcBorders>
            <w:shd w:val="clear" w:color="auto" w:fill="auto"/>
            <w:vAlign w:val="bottom"/>
            <w:hideMark/>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color w:val="000000"/>
                <w:sz w:val="24"/>
                <w:szCs w:val="24"/>
              </w:rPr>
              <w:t>7</w:t>
            </w:r>
          </w:p>
        </w:tc>
        <w:tc>
          <w:tcPr>
            <w:tcW w:w="579" w:type="dxa"/>
            <w:tcBorders>
              <w:top w:val="nil"/>
              <w:left w:val="nil"/>
              <w:bottom w:val="single" w:sz="8" w:space="0" w:color="auto"/>
              <w:right w:val="single" w:sz="8" w:space="0" w:color="auto"/>
            </w:tcBorders>
            <w:shd w:val="clear" w:color="auto" w:fill="auto"/>
            <w:vAlign w:val="bottom"/>
            <w:hideMark/>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color w:val="000000"/>
                <w:sz w:val="24"/>
                <w:szCs w:val="24"/>
              </w:rPr>
              <w:t>41</w:t>
            </w:r>
          </w:p>
        </w:tc>
        <w:tc>
          <w:tcPr>
            <w:tcW w:w="725" w:type="dxa"/>
            <w:tcBorders>
              <w:top w:val="nil"/>
              <w:left w:val="nil"/>
              <w:bottom w:val="single" w:sz="8" w:space="0" w:color="auto"/>
              <w:right w:val="single" w:sz="8" w:space="0" w:color="auto"/>
            </w:tcBorders>
            <w:shd w:val="clear" w:color="auto" w:fill="auto"/>
            <w:hideMark/>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sz w:val="24"/>
                <w:szCs w:val="24"/>
              </w:rPr>
              <w:t>0</w:t>
            </w:r>
          </w:p>
        </w:tc>
        <w:tc>
          <w:tcPr>
            <w:tcW w:w="580" w:type="dxa"/>
            <w:tcBorders>
              <w:top w:val="nil"/>
              <w:left w:val="nil"/>
              <w:bottom w:val="single" w:sz="8" w:space="0" w:color="auto"/>
              <w:right w:val="single" w:sz="8" w:space="0" w:color="auto"/>
            </w:tcBorders>
            <w:shd w:val="clear" w:color="auto" w:fill="auto"/>
            <w:hideMark/>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sz w:val="24"/>
                <w:szCs w:val="24"/>
              </w:rPr>
              <w:t>0</w:t>
            </w:r>
          </w:p>
        </w:tc>
        <w:tc>
          <w:tcPr>
            <w:tcW w:w="794" w:type="dxa"/>
            <w:tcBorders>
              <w:top w:val="nil"/>
              <w:left w:val="nil"/>
              <w:bottom w:val="single" w:sz="8" w:space="0" w:color="auto"/>
              <w:right w:val="single" w:sz="8" w:space="0" w:color="auto"/>
            </w:tcBorders>
            <w:shd w:val="clear" w:color="auto" w:fill="auto"/>
            <w:vAlign w:val="bottom"/>
          </w:tcPr>
          <w:p w:rsidR="005A2224" w:rsidRPr="006771B5" w:rsidRDefault="005A2224" w:rsidP="00F34753">
            <w:pPr>
              <w:spacing w:after="0" w:line="240" w:lineRule="auto"/>
              <w:jc w:val="center"/>
              <w:rPr>
                <w:rFonts w:ascii="Times New Roman" w:eastAsia="Times New Roman" w:hAnsi="Times New Roman" w:cs="Times New Roman"/>
                <w:color w:val="000000"/>
                <w:sz w:val="24"/>
                <w:szCs w:val="24"/>
                <w:lang w:val="en-US"/>
              </w:rPr>
            </w:pPr>
            <w:r w:rsidRPr="006771B5">
              <w:rPr>
                <w:rFonts w:ascii="Calibri" w:hAnsi="Calibri" w:cs="Calibri"/>
                <w:color w:val="000000"/>
              </w:rPr>
              <w:t>10</w:t>
            </w:r>
          </w:p>
        </w:tc>
        <w:tc>
          <w:tcPr>
            <w:tcW w:w="637" w:type="dxa"/>
            <w:tcBorders>
              <w:top w:val="nil"/>
              <w:left w:val="nil"/>
              <w:bottom w:val="single" w:sz="8" w:space="0" w:color="auto"/>
              <w:right w:val="single" w:sz="8" w:space="0" w:color="auto"/>
            </w:tcBorders>
            <w:shd w:val="clear" w:color="auto" w:fill="auto"/>
            <w:vAlign w:val="bottom"/>
          </w:tcPr>
          <w:p w:rsidR="005A2224" w:rsidRPr="006771B5" w:rsidRDefault="005A2224" w:rsidP="00F34753">
            <w:pPr>
              <w:spacing w:after="0" w:line="240" w:lineRule="auto"/>
              <w:jc w:val="center"/>
              <w:rPr>
                <w:rFonts w:ascii="Times New Roman" w:eastAsia="Times New Roman" w:hAnsi="Times New Roman" w:cs="Times New Roman"/>
                <w:color w:val="000000"/>
                <w:sz w:val="24"/>
                <w:szCs w:val="24"/>
                <w:lang w:val="en-US"/>
              </w:rPr>
            </w:pPr>
            <w:r w:rsidRPr="006771B5">
              <w:rPr>
                <w:rFonts w:ascii="Calibri" w:hAnsi="Calibri" w:cs="Calibri"/>
                <w:color w:val="000000"/>
              </w:rPr>
              <w:t>59</w:t>
            </w:r>
          </w:p>
        </w:tc>
      </w:tr>
      <w:tr w:rsidR="005A2224" w:rsidRPr="006771B5" w:rsidTr="00F34753">
        <w:trPr>
          <w:trHeight w:val="284"/>
        </w:trPr>
        <w:tc>
          <w:tcPr>
            <w:tcW w:w="933" w:type="dxa"/>
            <w:tcBorders>
              <w:top w:val="nil"/>
              <w:left w:val="single" w:sz="8" w:space="0" w:color="auto"/>
              <w:bottom w:val="single" w:sz="8" w:space="0" w:color="auto"/>
              <w:right w:val="single" w:sz="8" w:space="0" w:color="auto"/>
            </w:tcBorders>
            <w:shd w:val="clear" w:color="auto" w:fill="auto"/>
            <w:vAlign w:val="bottom"/>
          </w:tcPr>
          <w:p w:rsidR="005A2224" w:rsidRPr="006771B5" w:rsidRDefault="005A2224" w:rsidP="00F34753">
            <w:pPr>
              <w:spacing w:after="0" w:line="240" w:lineRule="auto"/>
              <w:jc w:val="center"/>
              <w:rPr>
                <w:rFonts w:ascii="Times New Roman" w:eastAsia="Times New Roman" w:hAnsi="Times New Roman" w:cs="Times New Roman"/>
                <w:color w:val="000000"/>
                <w:sz w:val="24"/>
                <w:szCs w:val="24"/>
              </w:rPr>
            </w:pPr>
            <w:r w:rsidRPr="006771B5">
              <w:rPr>
                <w:rFonts w:ascii="Times New Roman" w:hAnsi="Times New Roman" w:cs="Times New Roman"/>
                <w:color w:val="000000"/>
              </w:rPr>
              <w:t>10-А</w:t>
            </w:r>
          </w:p>
        </w:tc>
        <w:tc>
          <w:tcPr>
            <w:tcW w:w="975" w:type="dxa"/>
            <w:tcBorders>
              <w:top w:val="nil"/>
              <w:left w:val="nil"/>
              <w:bottom w:val="single" w:sz="8" w:space="0" w:color="auto"/>
              <w:right w:val="single" w:sz="8" w:space="0" w:color="auto"/>
            </w:tcBorders>
            <w:shd w:val="clear" w:color="auto" w:fill="auto"/>
            <w:vAlign w:val="bottom"/>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color w:val="000000"/>
                <w:sz w:val="24"/>
                <w:szCs w:val="24"/>
              </w:rPr>
              <w:t>15</w:t>
            </w:r>
          </w:p>
        </w:tc>
        <w:tc>
          <w:tcPr>
            <w:tcW w:w="955" w:type="dxa"/>
            <w:tcBorders>
              <w:top w:val="nil"/>
              <w:left w:val="nil"/>
              <w:bottom w:val="single" w:sz="8" w:space="0" w:color="auto"/>
              <w:right w:val="single" w:sz="8" w:space="0" w:color="auto"/>
            </w:tcBorders>
            <w:shd w:val="clear" w:color="auto" w:fill="auto"/>
            <w:vAlign w:val="bottom"/>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color w:val="000000"/>
                <w:sz w:val="24"/>
                <w:szCs w:val="24"/>
              </w:rPr>
              <w:t>2</w:t>
            </w:r>
          </w:p>
        </w:tc>
        <w:tc>
          <w:tcPr>
            <w:tcW w:w="563" w:type="dxa"/>
            <w:tcBorders>
              <w:top w:val="nil"/>
              <w:left w:val="nil"/>
              <w:bottom w:val="single" w:sz="8" w:space="0" w:color="auto"/>
              <w:right w:val="single" w:sz="8" w:space="0" w:color="auto"/>
            </w:tcBorders>
            <w:shd w:val="clear" w:color="auto" w:fill="auto"/>
            <w:vAlign w:val="bottom"/>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color w:val="000000"/>
                <w:sz w:val="24"/>
                <w:szCs w:val="24"/>
              </w:rPr>
              <w:t>13</w:t>
            </w:r>
          </w:p>
        </w:tc>
        <w:tc>
          <w:tcPr>
            <w:tcW w:w="803" w:type="dxa"/>
            <w:tcBorders>
              <w:top w:val="nil"/>
              <w:left w:val="nil"/>
              <w:bottom w:val="single" w:sz="8" w:space="0" w:color="auto"/>
              <w:right w:val="single" w:sz="8" w:space="0" w:color="auto"/>
            </w:tcBorders>
            <w:shd w:val="clear" w:color="auto" w:fill="auto"/>
            <w:vAlign w:val="bottom"/>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color w:val="000000"/>
                <w:sz w:val="24"/>
                <w:szCs w:val="24"/>
              </w:rPr>
              <w:t>9</w:t>
            </w:r>
          </w:p>
        </w:tc>
        <w:tc>
          <w:tcPr>
            <w:tcW w:w="660" w:type="dxa"/>
            <w:tcBorders>
              <w:top w:val="nil"/>
              <w:left w:val="nil"/>
              <w:bottom w:val="single" w:sz="8" w:space="0" w:color="auto"/>
              <w:right w:val="single" w:sz="8" w:space="0" w:color="auto"/>
            </w:tcBorders>
            <w:shd w:val="clear" w:color="auto" w:fill="auto"/>
            <w:vAlign w:val="bottom"/>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color w:val="000000"/>
                <w:sz w:val="24"/>
                <w:szCs w:val="24"/>
              </w:rPr>
              <w:t>60</w:t>
            </w:r>
          </w:p>
        </w:tc>
        <w:tc>
          <w:tcPr>
            <w:tcW w:w="902" w:type="dxa"/>
            <w:tcBorders>
              <w:top w:val="nil"/>
              <w:left w:val="nil"/>
              <w:bottom w:val="single" w:sz="8" w:space="0" w:color="auto"/>
              <w:right w:val="single" w:sz="8" w:space="0" w:color="auto"/>
            </w:tcBorders>
            <w:shd w:val="clear" w:color="auto" w:fill="auto"/>
            <w:vAlign w:val="bottom"/>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color w:val="000000"/>
                <w:sz w:val="24"/>
                <w:szCs w:val="24"/>
              </w:rPr>
              <w:t>4</w:t>
            </w:r>
          </w:p>
        </w:tc>
        <w:tc>
          <w:tcPr>
            <w:tcW w:w="579" w:type="dxa"/>
            <w:tcBorders>
              <w:top w:val="nil"/>
              <w:left w:val="nil"/>
              <w:bottom w:val="single" w:sz="8" w:space="0" w:color="auto"/>
              <w:right w:val="single" w:sz="8" w:space="0" w:color="auto"/>
            </w:tcBorders>
            <w:shd w:val="clear" w:color="auto" w:fill="auto"/>
            <w:vAlign w:val="bottom"/>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color w:val="000000"/>
                <w:sz w:val="24"/>
                <w:szCs w:val="24"/>
              </w:rPr>
              <w:t>27</w:t>
            </w:r>
          </w:p>
        </w:tc>
        <w:tc>
          <w:tcPr>
            <w:tcW w:w="725" w:type="dxa"/>
            <w:tcBorders>
              <w:top w:val="nil"/>
              <w:left w:val="nil"/>
              <w:bottom w:val="single" w:sz="8" w:space="0" w:color="auto"/>
              <w:right w:val="single" w:sz="8" w:space="0" w:color="auto"/>
            </w:tcBorders>
            <w:shd w:val="clear" w:color="auto" w:fill="auto"/>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rPr>
            </w:pPr>
            <w:r w:rsidRPr="006771B5">
              <w:rPr>
                <w:rFonts w:asciiTheme="majorBidi" w:eastAsia="Times New Roman" w:hAnsiTheme="majorBidi" w:cstheme="majorBidi"/>
                <w:color w:val="000000"/>
                <w:sz w:val="24"/>
                <w:szCs w:val="24"/>
              </w:rPr>
              <w:t>0</w:t>
            </w:r>
          </w:p>
        </w:tc>
        <w:tc>
          <w:tcPr>
            <w:tcW w:w="580" w:type="dxa"/>
            <w:tcBorders>
              <w:top w:val="nil"/>
              <w:left w:val="nil"/>
              <w:bottom w:val="single" w:sz="8" w:space="0" w:color="auto"/>
              <w:right w:val="single" w:sz="8" w:space="0" w:color="auto"/>
            </w:tcBorders>
            <w:shd w:val="clear" w:color="auto" w:fill="auto"/>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rPr>
            </w:pPr>
            <w:r w:rsidRPr="006771B5">
              <w:rPr>
                <w:rFonts w:asciiTheme="majorBidi" w:eastAsia="Times New Roman" w:hAnsiTheme="majorBidi" w:cstheme="majorBidi"/>
                <w:color w:val="000000"/>
                <w:sz w:val="24"/>
                <w:szCs w:val="24"/>
              </w:rPr>
              <w:t>0</w:t>
            </w:r>
          </w:p>
        </w:tc>
        <w:tc>
          <w:tcPr>
            <w:tcW w:w="794" w:type="dxa"/>
            <w:tcBorders>
              <w:top w:val="nil"/>
              <w:left w:val="nil"/>
              <w:bottom w:val="single" w:sz="8" w:space="0" w:color="auto"/>
              <w:right w:val="single" w:sz="8" w:space="0" w:color="auto"/>
            </w:tcBorders>
            <w:shd w:val="clear" w:color="auto" w:fill="auto"/>
            <w:vAlign w:val="bottom"/>
          </w:tcPr>
          <w:p w:rsidR="005A2224" w:rsidRPr="006771B5" w:rsidRDefault="005A2224" w:rsidP="00F34753">
            <w:pPr>
              <w:spacing w:after="0" w:line="240" w:lineRule="auto"/>
              <w:jc w:val="center"/>
              <w:rPr>
                <w:rFonts w:ascii="Times New Roman" w:eastAsia="Times New Roman" w:hAnsi="Times New Roman" w:cs="Times New Roman"/>
                <w:color w:val="000000"/>
                <w:sz w:val="24"/>
                <w:szCs w:val="24"/>
                <w:lang w:val="en-US"/>
              </w:rPr>
            </w:pPr>
            <w:r w:rsidRPr="006771B5">
              <w:rPr>
                <w:rFonts w:ascii="Calibri" w:hAnsi="Calibri" w:cs="Calibri"/>
                <w:color w:val="000000"/>
              </w:rPr>
              <w:t>11</w:t>
            </w:r>
          </w:p>
        </w:tc>
        <w:tc>
          <w:tcPr>
            <w:tcW w:w="637" w:type="dxa"/>
            <w:tcBorders>
              <w:top w:val="nil"/>
              <w:left w:val="nil"/>
              <w:bottom w:val="single" w:sz="8" w:space="0" w:color="auto"/>
              <w:right w:val="single" w:sz="8" w:space="0" w:color="auto"/>
            </w:tcBorders>
            <w:shd w:val="clear" w:color="auto" w:fill="auto"/>
            <w:vAlign w:val="bottom"/>
          </w:tcPr>
          <w:p w:rsidR="005A2224" w:rsidRPr="006771B5" w:rsidRDefault="005A2224" w:rsidP="00F34753">
            <w:pPr>
              <w:spacing w:after="0" w:line="240" w:lineRule="auto"/>
              <w:jc w:val="center"/>
              <w:rPr>
                <w:rFonts w:ascii="Times New Roman" w:eastAsia="Times New Roman" w:hAnsi="Times New Roman" w:cs="Times New Roman"/>
                <w:color w:val="000000"/>
                <w:sz w:val="24"/>
                <w:szCs w:val="24"/>
                <w:lang w:val="en-US"/>
              </w:rPr>
            </w:pPr>
            <w:r w:rsidRPr="006771B5">
              <w:rPr>
                <w:rFonts w:ascii="Calibri" w:hAnsi="Calibri" w:cs="Calibri"/>
                <w:color w:val="000000"/>
              </w:rPr>
              <w:t>73</w:t>
            </w:r>
          </w:p>
        </w:tc>
      </w:tr>
      <w:tr w:rsidR="005A2224" w:rsidRPr="006771B5" w:rsidTr="00F34753">
        <w:trPr>
          <w:trHeight w:val="284"/>
        </w:trPr>
        <w:tc>
          <w:tcPr>
            <w:tcW w:w="933" w:type="dxa"/>
            <w:tcBorders>
              <w:top w:val="nil"/>
              <w:left w:val="single" w:sz="8" w:space="0" w:color="auto"/>
              <w:bottom w:val="single" w:sz="8" w:space="0" w:color="auto"/>
              <w:right w:val="single" w:sz="8" w:space="0" w:color="auto"/>
            </w:tcBorders>
            <w:shd w:val="clear" w:color="auto" w:fill="auto"/>
          </w:tcPr>
          <w:p w:rsidR="005A2224" w:rsidRPr="006771B5" w:rsidRDefault="005A2224" w:rsidP="00F34753">
            <w:pPr>
              <w:spacing w:after="0" w:line="240" w:lineRule="auto"/>
              <w:jc w:val="center"/>
              <w:rPr>
                <w:rFonts w:ascii="Times New Roman" w:eastAsia="Times New Roman" w:hAnsi="Times New Roman" w:cs="Times New Roman"/>
                <w:color w:val="000000"/>
                <w:sz w:val="24"/>
                <w:szCs w:val="24"/>
                <w:lang w:val="en-US"/>
              </w:rPr>
            </w:pPr>
            <w:r w:rsidRPr="006771B5">
              <w:rPr>
                <w:rFonts w:ascii="Times New Roman" w:hAnsi="Times New Roman" w:cs="Times New Roman"/>
                <w:sz w:val="24"/>
                <w:szCs w:val="24"/>
              </w:rPr>
              <w:t>11-А</w:t>
            </w:r>
          </w:p>
        </w:tc>
        <w:tc>
          <w:tcPr>
            <w:tcW w:w="975" w:type="dxa"/>
            <w:tcBorders>
              <w:top w:val="nil"/>
              <w:left w:val="nil"/>
              <w:bottom w:val="single" w:sz="8" w:space="0" w:color="auto"/>
              <w:right w:val="single" w:sz="8" w:space="0" w:color="auto"/>
            </w:tcBorders>
            <w:shd w:val="clear" w:color="auto" w:fill="auto"/>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rPr>
            </w:pPr>
            <w:r w:rsidRPr="006771B5">
              <w:rPr>
                <w:rFonts w:asciiTheme="majorBidi" w:hAnsiTheme="majorBidi" w:cstheme="majorBidi"/>
                <w:sz w:val="24"/>
                <w:szCs w:val="24"/>
              </w:rPr>
              <w:t>16</w:t>
            </w:r>
          </w:p>
        </w:tc>
        <w:tc>
          <w:tcPr>
            <w:tcW w:w="955" w:type="dxa"/>
            <w:tcBorders>
              <w:top w:val="nil"/>
              <w:left w:val="nil"/>
              <w:bottom w:val="single" w:sz="8" w:space="0" w:color="auto"/>
              <w:right w:val="single" w:sz="8" w:space="0" w:color="auto"/>
            </w:tcBorders>
            <w:shd w:val="clear" w:color="auto" w:fill="auto"/>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rPr>
            </w:pPr>
            <w:r w:rsidRPr="006771B5">
              <w:rPr>
                <w:rFonts w:asciiTheme="majorBidi" w:hAnsiTheme="majorBidi" w:cstheme="majorBidi"/>
                <w:sz w:val="24"/>
                <w:szCs w:val="24"/>
              </w:rPr>
              <w:t>6</w:t>
            </w:r>
          </w:p>
        </w:tc>
        <w:tc>
          <w:tcPr>
            <w:tcW w:w="563" w:type="dxa"/>
            <w:tcBorders>
              <w:top w:val="nil"/>
              <w:left w:val="nil"/>
              <w:bottom w:val="single" w:sz="8" w:space="0" w:color="auto"/>
              <w:right w:val="single" w:sz="8" w:space="0" w:color="auto"/>
            </w:tcBorders>
            <w:shd w:val="clear" w:color="auto" w:fill="auto"/>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rPr>
            </w:pPr>
            <w:r w:rsidRPr="006771B5">
              <w:rPr>
                <w:rFonts w:asciiTheme="majorBidi" w:eastAsia="Times New Roman" w:hAnsiTheme="majorBidi" w:cstheme="majorBidi"/>
                <w:color w:val="000000"/>
                <w:sz w:val="24"/>
                <w:szCs w:val="24"/>
              </w:rPr>
              <w:t>37</w:t>
            </w:r>
          </w:p>
        </w:tc>
        <w:tc>
          <w:tcPr>
            <w:tcW w:w="803" w:type="dxa"/>
            <w:tcBorders>
              <w:top w:val="nil"/>
              <w:left w:val="nil"/>
              <w:bottom w:val="single" w:sz="8" w:space="0" w:color="auto"/>
              <w:right w:val="single" w:sz="8" w:space="0" w:color="auto"/>
            </w:tcBorders>
            <w:shd w:val="clear" w:color="auto" w:fill="auto"/>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rPr>
            </w:pPr>
            <w:r w:rsidRPr="006771B5">
              <w:rPr>
                <w:rFonts w:asciiTheme="majorBidi" w:eastAsia="Times New Roman" w:hAnsiTheme="majorBidi" w:cstheme="majorBidi"/>
                <w:color w:val="000000"/>
                <w:sz w:val="24"/>
                <w:szCs w:val="24"/>
              </w:rPr>
              <w:t>7</w:t>
            </w:r>
          </w:p>
        </w:tc>
        <w:tc>
          <w:tcPr>
            <w:tcW w:w="660" w:type="dxa"/>
            <w:tcBorders>
              <w:top w:val="nil"/>
              <w:left w:val="nil"/>
              <w:bottom w:val="single" w:sz="8" w:space="0" w:color="auto"/>
              <w:right w:val="single" w:sz="8" w:space="0" w:color="auto"/>
            </w:tcBorders>
            <w:shd w:val="clear" w:color="auto" w:fill="auto"/>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rPr>
            </w:pPr>
            <w:r w:rsidRPr="006771B5">
              <w:rPr>
                <w:rFonts w:asciiTheme="majorBidi" w:eastAsia="Times New Roman" w:hAnsiTheme="majorBidi" w:cstheme="majorBidi"/>
                <w:color w:val="000000"/>
                <w:sz w:val="24"/>
                <w:szCs w:val="24"/>
              </w:rPr>
              <w:t>44</w:t>
            </w:r>
          </w:p>
        </w:tc>
        <w:tc>
          <w:tcPr>
            <w:tcW w:w="902" w:type="dxa"/>
            <w:tcBorders>
              <w:top w:val="nil"/>
              <w:left w:val="nil"/>
              <w:bottom w:val="single" w:sz="8" w:space="0" w:color="auto"/>
              <w:right w:val="single" w:sz="8" w:space="0" w:color="auto"/>
            </w:tcBorders>
            <w:shd w:val="clear" w:color="auto" w:fill="auto"/>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rPr>
            </w:pPr>
            <w:r w:rsidRPr="006771B5">
              <w:rPr>
                <w:rFonts w:asciiTheme="majorBidi" w:eastAsia="Times New Roman" w:hAnsiTheme="majorBidi" w:cstheme="majorBidi"/>
                <w:color w:val="000000"/>
                <w:sz w:val="24"/>
                <w:szCs w:val="24"/>
              </w:rPr>
              <w:t>3</w:t>
            </w:r>
          </w:p>
        </w:tc>
        <w:tc>
          <w:tcPr>
            <w:tcW w:w="579" w:type="dxa"/>
            <w:tcBorders>
              <w:top w:val="nil"/>
              <w:left w:val="nil"/>
              <w:bottom w:val="single" w:sz="8" w:space="0" w:color="auto"/>
              <w:right w:val="single" w:sz="8" w:space="0" w:color="auto"/>
            </w:tcBorders>
            <w:shd w:val="clear" w:color="auto" w:fill="auto"/>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rPr>
            </w:pPr>
            <w:r w:rsidRPr="006771B5">
              <w:rPr>
                <w:rFonts w:asciiTheme="majorBidi" w:eastAsia="Times New Roman" w:hAnsiTheme="majorBidi" w:cstheme="majorBidi"/>
                <w:color w:val="000000"/>
                <w:sz w:val="24"/>
                <w:szCs w:val="24"/>
              </w:rPr>
              <w:t>19</w:t>
            </w:r>
          </w:p>
        </w:tc>
        <w:tc>
          <w:tcPr>
            <w:tcW w:w="725" w:type="dxa"/>
            <w:tcBorders>
              <w:top w:val="nil"/>
              <w:left w:val="nil"/>
              <w:bottom w:val="single" w:sz="8" w:space="0" w:color="auto"/>
              <w:right w:val="single" w:sz="8" w:space="0" w:color="auto"/>
            </w:tcBorders>
            <w:shd w:val="clear" w:color="auto" w:fill="auto"/>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rPr>
            </w:pPr>
            <w:r w:rsidRPr="006771B5">
              <w:rPr>
                <w:rFonts w:asciiTheme="majorBidi" w:eastAsia="Times New Roman" w:hAnsiTheme="majorBidi" w:cstheme="majorBidi"/>
                <w:color w:val="000000"/>
                <w:sz w:val="24"/>
                <w:szCs w:val="24"/>
              </w:rPr>
              <w:t>0</w:t>
            </w:r>
          </w:p>
        </w:tc>
        <w:tc>
          <w:tcPr>
            <w:tcW w:w="580" w:type="dxa"/>
            <w:tcBorders>
              <w:top w:val="nil"/>
              <w:left w:val="nil"/>
              <w:bottom w:val="single" w:sz="8" w:space="0" w:color="auto"/>
              <w:right w:val="single" w:sz="8" w:space="0" w:color="auto"/>
            </w:tcBorders>
            <w:shd w:val="clear" w:color="auto" w:fill="auto"/>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rPr>
            </w:pPr>
            <w:r w:rsidRPr="006771B5">
              <w:rPr>
                <w:rFonts w:asciiTheme="majorBidi" w:eastAsia="Times New Roman" w:hAnsiTheme="majorBidi" w:cstheme="majorBidi"/>
                <w:color w:val="000000"/>
                <w:sz w:val="24"/>
                <w:szCs w:val="24"/>
              </w:rPr>
              <w:t>0</w:t>
            </w:r>
          </w:p>
        </w:tc>
        <w:tc>
          <w:tcPr>
            <w:tcW w:w="794" w:type="dxa"/>
            <w:tcBorders>
              <w:top w:val="nil"/>
              <w:left w:val="nil"/>
              <w:bottom w:val="single" w:sz="8" w:space="0" w:color="auto"/>
              <w:right w:val="single" w:sz="8" w:space="0" w:color="auto"/>
            </w:tcBorders>
            <w:shd w:val="clear" w:color="auto" w:fill="auto"/>
          </w:tcPr>
          <w:p w:rsidR="005A2224" w:rsidRPr="006771B5" w:rsidRDefault="005A2224" w:rsidP="00F34753">
            <w:pPr>
              <w:spacing w:after="0" w:line="240" w:lineRule="auto"/>
              <w:jc w:val="center"/>
              <w:rPr>
                <w:rFonts w:ascii="Times New Roman" w:eastAsia="Times New Roman" w:hAnsi="Times New Roman" w:cs="Times New Roman"/>
                <w:color w:val="000000"/>
                <w:sz w:val="24"/>
                <w:szCs w:val="24"/>
              </w:rPr>
            </w:pPr>
            <w:r w:rsidRPr="006771B5">
              <w:rPr>
                <w:rFonts w:ascii="Times New Roman" w:hAnsi="Times New Roman" w:cs="Times New Roman"/>
                <w:sz w:val="24"/>
                <w:szCs w:val="24"/>
              </w:rPr>
              <w:t>13</w:t>
            </w:r>
          </w:p>
        </w:tc>
        <w:tc>
          <w:tcPr>
            <w:tcW w:w="637" w:type="dxa"/>
            <w:tcBorders>
              <w:top w:val="nil"/>
              <w:left w:val="nil"/>
              <w:bottom w:val="single" w:sz="8" w:space="0" w:color="auto"/>
              <w:right w:val="single" w:sz="8" w:space="0" w:color="auto"/>
            </w:tcBorders>
            <w:shd w:val="clear" w:color="auto" w:fill="auto"/>
          </w:tcPr>
          <w:p w:rsidR="005A2224" w:rsidRPr="006771B5" w:rsidRDefault="005A2224" w:rsidP="00F34753">
            <w:pPr>
              <w:spacing w:after="0" w:line="240" w:lineRule="auto"/>
              <w:jc w:val="center"/>
              <w:rPr>
                <w:rFonts w:ascii="Times New Roman" w:eastAsia="Times New Roman" w:hAnsi="Times New Roman" w:cs="Times New Roman"/>
                <w:color w:val="000000"/>
                <w:sz w:val="24"/>
                <w:szCs w:val="24"/>
              </w:rPr>
            </w:pPr>
            <w:r w:rsidRPr="006771B5">
              <w:rPr>
                <w:rFonts w:ascii="Times New Roman" w:eastAsia="Times New Roman" w:hAnsi="Times New Roman" w:cs="Times New Roman"/>
                <w:color w:val="000000"/>
                <w:sz w:val="24"/>
                <w:szCs w:val="24"/>
              </w:rPr>
              <w:t>81</w:t>
            </w:r>
          </w:p>
        </w:tc>
      </w:tr>
      <w:tr w:rsidR="005A2224" w:rsidRPr="00FE4C69" w:rsidTr="00F34753">
        <w:trPr>
          <w:trHeight w:val="284"/>
        </w:trPr>
        <w:tc>
          <w:tcPr>
            <w:tcW w:w="933" w:type="dxa"/>
            <w:tcBorders>
              <w:top w:val="nil"/>
              <w:left w:val="single" w:sz="8" w:space="0" w:color="auto"/>
              <w:bottom w:val="single" w:sz="8" w:space="0" w:color="auto"/>
              <w:right w:val="single" w:sz="8" w:space="0" w:color="auto"/>
            </w:tcBorders>
            <w:shd w:val="clear" w:color="auto" w:fill="auto"/>
            <w:hideMark/>
          </w:tcPr>
          <w:p w:rsidR="005A2224" w:rsidRPr="006771B5" w:rsidRDefault="005A2224" w:rsidP="00F34753">
            <w:pPr>
              <w:spacing w:after="0" w:line="240" w:lineRule="auto"/>
              <w:jc w:val="center"/>
              <w:rPr>
                <w:rFonts w:ascii="Times New Roman" w:eastAsia="Times New Roman" w:hAnsi="Times New Roman" w:cs="Times New Roman"/>
                <w:b/>
                <w:bCs/>
                <w:color w:val="000000"/>
                <w:sz w:val="24"/>
                <w:szCs w:val="24"/>
              </w:rPr>
            </w:pPr>
            <w:r w:rsidRPr="006771B5">
              <w:rPr>
                <w:rFonts w:ascii="Times New Roman" w:hAnsi="Times New Roman" w:cs="Times New Roman"/>
                <w:b/>
                <w:sz w:val="24"/>
                <w:szCs w:val="24"/>
              </w:rPr>
              <w:t>Всего</w:t>
            </w:r>
          </w:p>
        </w:tc>
        <w:tc>
          <w:tcPr>
            <w:tcW w:w="975" w:type="dxa"/>
            <w:tcBorders>
              <w:top w:val="nil"/>
              <w:left w:val="nil"/>
              <w:bottom w:val="single" w:sz="8" w:space="0" w:color="auto"/>
              <w:right w:val="single" w:sz="8" w:space="0" w:color="auto"/>
            </w:tcBorders>
            <w:shd w:val="clear" w:color="auto" w:fill="auto"/>
            <w:hideMark/>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rPr>
            </w:pPr>
            <w:r w:rsidRPr="006771B5">
              <w:rPr>
                <w:rFonts w:asciiTheme="majorBidi" w:hAnsiTheme="majorBidi" w:cstheme="majorBidi"/>
                <w:sz w:val="24"/>
                <w:szCs w:val="24"/>
              </w:rPr>
              <w:t>290</w:t>
            </w:r>
          </w:p>
        </w:tc>
        <w:tc>
          <w:tcPr>
            <w:tcW w:w="955" w:type="dxa"/>
            <w:tcBorders>
              <w:top w:val="nil"/>
              <w:left w:val="nil"/>
              <w:bottom w:val="single" w:sz="8" w:space="0" w:color="auto"/>
              <w:right w:val="single" w:sz="8" w:space="0" w:color="auto"/>
            </w:tcBorders>
            <w:shd w:val="clear" w:color="auto" w:fill="auto"/>
            <w:hideMark/>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rPr>
            </w:pPr>
            <w:r w:rsidRPr="006771B5">
              <w:rPr>
                <w:rFonts w:asciiTheme="majorBidi" w:hAnsiTheme="majorBidi" w:cstheme="majorBidi"/>
                <w:sz w:val="24"/>
                <w:szCs w:val="24"/>
              </w:rPr>
              <w:t>71</w:t>
            </w:r>
          </w:p>
        </w:tc>
        <w:tc>
          <w:tcPr>
            <w:tcW w:w="563" w:type="dxa"/>
            <w:tcBorders>
              <w:top w:val="nil"/>
              <w:left w:val="nil"/>
              <w:bottom w:val="single" w:sz="8" w:space="0" w:color="auto"/>
              <w:right w:val="single" w:sz="8" w:space="0" w:color="auto"/>
            </w:tcBorders>
            <w:shd w:val="clear" w:color="auto" w:fill="auto"/>
            <w:hideMark/>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rPr>
            </w:pPr>
            <w:r w:rsidRPr="006771B5">
              <w:rPr>
                <w:rFonts w:asciiTheme="majorBidi" w:eastAsia="Times New Roman" w:hAnsiTheme="majorBidi" w:cstheme="majorBidi"/>
                <w:color w:val="000000"/>
                <w:sz w:val="24"/>
                <w:szCs w:val="24"/>
              </w:rPr>
              <w:t>24</w:t>
            </w:r>
          </w:p>
        </w:tc>
        <w:tc>
          <w:tcPr>
            <w:tcW w:w="803" w:type="dxa"/>
            <w:tcBorders>
              <w:top w:val="nil"/>
              <w:left w:val="nil"/>
              <w:bottom w:val="single" w:sz="8" w:space="0" w:color="auto"/>
              <w:right w:val="single" w:sz="8" w:space="0" w:color="auto"/>
            </w:tcBorders>
            <w:shd w:val="clear" w:color="auto" w:fill="auto"/>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rPr>
            </w:pPr>
            <w:r w:rsidRPr="006771B5">
              <w:rPr>
                <w:rFonts w:asciiTheme="majorBidi" w:eastAsia="Times New Roman" w:hAnsiTheme="majorBidi" w:cstheme="majorBidi"/>
                <w:color w:val="000000"/>
                <w:sz w:val="24"/>
                <w:szCs w:val="24"/>
              </w:rPr>
              <w:t>124</w:t>
            </w:r>
          </w:p>
        </w:tc>
        <w:tc>
          <w:tcPr>
            <w:tcW w:w="660" w:type="dxa"/>
            <w:tcBorders>
              <w:top w:val="nil"/>
              <w:left w:val="nil"/>
              <w:bottom w:val="single" w:sz="8" w:space="0" w:color="auto"/>
              <w:right w:val="single" w:sz="8" w:space="0" w:color="auto"/>
            </w:tcBorders>
            <w:shd w:val="clear" w:color="auto" w:fill="auto"/>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rPr>
            </w:pPr>
            <w:r w:rsidRPr="006771B5">
              <w:rPr>
                <w:rFonts w:asciiTheme="majorBidi" w:eastAsia="Times New Roman" w:hAnsiTheme="majorBidi" w:cstheme="majorBidi"/>
                <w:color w:val="000000"/>
                <w:sz w:val="24"/>
                <w:szCs w:val="24"/>
              </w:rPr>
              <w:t>43</w:t>
            </w:r>
          </w:p>
        </w:tc>
        <w:tc>
          <w:tcPr>
            <w:tcW w:w="902" w:type="dxa"/>
            <w:tcBorders>
              <w:top w:val="nil"/>
              <w:left w:val="nil"/>
              <w:bottom w:val="single" w:sz="8" w:space="0" w:color="auto"/>
              <w:right w:val="single" w:sz="8" w:space="0" w:color="auto"/>
            </w:tcBorders>
            <w:shd w:val="clear" w:color="auto" w:fill="auto"/>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rPr>
            </w:pPr>
            <w:r w:rsidRPr="006771B5">
              <w:rPr>
                <w:rFonts w:asciiTheme="majorBidi" w:eastAsia="Times New Roman" w:hAnsiTheme="majorBidi" w:cstheme="majorBidi"/>
                <w:color w:val="000000"/>
                <w:sz w:val="24"/>
                <w:szCs w:val="24"/>
              </w:rPr>
              <w:t>95</w:t>
            </w:r>
          </w:p>
        </w:tc>
        <w:tc>
          <w:tcPr>
            <w:tcW w:w="579" w:type="dxa"/>
            <w:tcBorders>
              <w:top w:val="nil"/>
              <w:left w:val="nil"/>
              <w:bottom w:val="single" w:sz="8" w:space="0" w:color="auto"/>
              <w:right w:val="single" w:sz="8" w:space="0" w:color="auto"/>
            </w:tcBorders>
            <w:shd w:val="clear" w:color="auto" w:fill="auto"/>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rPr>
            </w:pPr>
            <w:r w:rsidRPr="006771B5">
              <w:rPr>
                <w:rFonts w:asciiTheme="majorBidi" w:eastAsia="Times New Roman" w:hAnsiTheme="majorBidi" w:cstheme="majorBidi"/>
                <w:color w:val="000000"/>
                <w:sz w:val="24"/>
                <w:szCs w:val="24"/>
              </w:rPr>
              <w:t>33</w:t>
            </w:r>
          </w:p>
        </w:tc>
        <w:tc>
          <w:tcPr>
            <w:tcW w:w="725" w:type="dxa"/>
            <w:tcBorders>
              <w:top w:val="nil"/>
              <w:left w:val="nil"/>
              <w:bottom w:val="single" w:sz="8" w:space="0" w:color="auto"/>
              <w:right w:val="single" w:sz="8" w:space="0" w:color="auto"/>
            </w:tcBorders>
            <w:shd w:val="clear" w:color="auto" w:fill="auto"/>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rPr>
            </w:pPr>
            <w:r w:rsidRPr="006771B5">
              <w:rPr>
                <w:rFonts w:asciiTheme="majorBidi" w:eastAsia="Times New Roman" w:hAnsiTheme="majorBidi" w:cstheme="majorBidi"/>
                <w:color w:val="000000"/>
                <w:sz w:val="24"/>
                <w:szCs w:val="24"/>
              </w:rPr>
              <w:t>0</w:t>
            </w:r>
          </w:p>
        </w:tc>
        <w:tc>
          <w:tcPr>
            <w:tcW w:w="580" w:type="dxa"/>
            <w:tcBorders>
              <w:top w:val="nil"/>
              <w:left w:val="nil"/>
              <w:bottom w:val="single" w:sz="8" w:space="0" w:color="auto"/>
              <w:right w:val="single" w:sz="8" w:space="0" w:color="auto"/>
            </w:tcBorders>
            <w:shd w:val="clear" w:color="auto" w:fill="auto"/>
            <w:hideMark/>
          </w:tcPr>
          <w:p w:rsidR="005A2224" w:rsidRPr="006771B5" w:rsidRDefault="005A2224" w:rsidP="00F34753">
            <w:pPr>
              <w:spacing w:after="0" w:line="240" w:lineRule="auto"/>
              <w:jc w:val="center"/>
              <w:rPr>
                <w:rFonts w:asciiTheme="majorBidi" w:eastAsia="Times New Roman" w:hAnsiTheme="majorBidi" w:cstheme="majorBidi"/>
                <w:color w:val="000000"/>
                <w:sz w:val="24"/>
                <w:szCs w:val="24"/>
                <w:lang w:val="en-US"/>
              </w:rPr>
            </w:pPr>
            <w:r w:rsidRPr="006771B5">
              <w:rPr>
                <w:rFonts w:asciiTheme="majorBidi" w:hAnsiTheme="majorBidi" w:cstheme="majorBidi"/>
                <w:sz w:val="24"/>
                <w:szCs w:val="24"/>
              </w:rPr>
              <w:t>0</w:t>
            </w:r>
          </w:p>
        </w:tc>
        <w:tc>
          <w:tcPr>
            <w:tcW w:w="794" w:type="dxa"/>
            <w:tcBorders>
              <w:top w:val="nil"/>
              <w:left w:val="nil"/>
              <w:bottom w:val="single" w:sz="8" w:space="0" w:color="auto"/>
              <w:right w:val="single" w:sz="8" w:space="0" w:color="auto"/>
            </w:tcBorders>
            <w:shd w:val="clear" w:color="auto" w:fill="auto"/>
            <w:hideMark/>
          </w:tcPr>
          <w:p w:rsidR="005A2224" w:rsidRPr="006771B5" w:rsidRDefault="005A2224" w:rsidP="00F34753">
            <w:pPr>
              <w:spacing w:after="0" w:line="240" w:lineRule="auto"/>
              <w:jc w:val="center"/>
              <w:rPr>
                <w:rFonts w:ascii="Times New Roman" w:eastAsia="Times New Roman" w:hAnsi="Times New Roman" w:cs="Times New Roman"/>
                <w:color w:val="000000"/>
                <w:sz w:val="24"/>
                <w:szCs w:val="24"/>
              </w:rPr>
            </w:pPr>
            <w:r w:rsidRPr="006771B5">
              <w:rPr>
                <w:rFonts w:ascii="Times New Roman" w:hAnsi="Times New Roman" w:cs="Times New Roman"/>
                <w:sz w:val="24"/>
                <w:szCs w:val="24"/>
              </w:rPr>
              <w:t>195</w:t>
            </w:r>
          </w:p>
        </w:tc>
        <w:tc>
          <w:tcPr>
            <w:tcW w:w="637" w:type="dxa"/>
            <w:tcBorders>
              <w:top w:val="nil"/>
              <w:left w:val="nil"/>
              <w:bottom w:val="single" w:sz="8" w:space="0" w:color="auto"/>
              <w:right w:val="single" w:sz="8" w:space="0" w:color="auto"/>
            </w:tcBorders>
            <w:shd w:val="clear" w:color="auto" w:fill="auto"/>
            <w:hideMark/>
          </w:tcPr>
          <w:p w:rsidR="005A2224" w:rsidRPr="00047B9E" w:rsidRDefault="005A2224" w:rsidP="00F34753">
            <w:pPr>
              <w:spacing w:after="0" w:line="240" w:lineRule="auto"/>
              <w:jc w:val="center"/>
              <w:rPr>
                <w:rFonts w:ascii="Times New Roman" w:eastAsia="Times New Roman" w:hAnsi="Times New Roman" w:cs="Times New Roman"/>
                <w:color w:val="FF0000"/>
                <w:sz w:val="24"/>
                <w:szCs w:val="24"/>
              </w:rPr>
            </w:pPr>
            <w:r w:rsidRPr="006771B5">
              <w:rPr>
                <w:rFonts w:ascii="Times New Roman" w:hAnsi="Times New Roman" w:cs="Times New Roman"/>
                <w:sz w:val="24"/>
                <w:szCs w:val="24"/>
              </w:rPr>
              <w:t>67</w:t>
            </w:r>
          </w:p>
        </w:tc>
      </w:tr>
    </w:tbl>
    <w:p w:rsidR="005A2224" w:rsidRPr="00B55119" w:rsidRDefault="005A2224" w:rsidP="005A2224">
      <w:pPr>
        <w:spacing w:after="0"/>
      </w:pPr>
    </w:p>
    <w:p w:rsidR="005A2224" w:rsidRDefault="005A2224" w:rsidP="005A2224">
      <w:pPr>
        <w:spacing w:after="0" w:line="240" w:lineRule="auto"/>
        <w:ind w:firstLine="567"/>
        <w:contextualSpacing/>
        <w:jc w:val="both"/>
        <w:rPr>
          <w:rFonts w:ascii="Times New Roman" w:hAnsi="Times New Roman" w:cs="Times New Roman"/>
          <w:sz w:val="28"/>
          <w:szCs w:val="28"/>
        </w:rPr>
      </w:pPr>
      <w:r w:rsidRPr="00B55119">
        <w:rPr>
          <w:rFonts w:ascii="Times New Roman" w:hAnsi="Times New Roman" w:cs="Times New Roman"/>
          <w:sz w:val="28"/>
          <w:szCs w:val="28"/>
        </w:rPr>
        <w:t xml:space="preserve">Из выше приведенной таблицы видно, что качество знаний по окончанию учебного года  </w:t>
      </w:r>
      <w:r>
        <w:rPr>
          <w:rFonts w:ascii="Times New Roman" w:hAnsi="Times New Roman" w:cs="Times New Roman"/>
          <w:sz w:val="28"/>
          <w:szCs w:val="28"/>
        </w:rPr>
        <w:t>составляет 67%, что на 8</w:t>
      </w:r>
      <w:r w:rsidRPr="00B55119">
        <w:rPr>
          <w:rFonts w:ascii="Times New Roman" w:hAnsi="Times New Roman" w:cs="Times New Roman"/>
          <w:sz w:val="28"/>
          <w:szCs w:val="28"/>
        </w:rPr>
        <w:t>% выше, чем в предыдущем учебном году</w:t>
      </w:r>
      <w:r>
        <w:rPr>
          <w:rFonts w:ascii="Times New Roman" w:hAnsi="Times New Roman" w:cs="Times New Roman"/>
          <w:sz w:val="28"/>
          <w:szCs w:val="28"/>
        </w:rPr>
        <w:t>.</w:t>
      </w:r>
    </w:p>
    <w:p w:rsidR="005A2224" w:rsidRDefault="005A2224" w:rsidP="005A2224">
      <w:pPr>
        <w:spacing w:after="0" w:line="240" w:lineRule="auto"/>
        <w:contextualSpacing/>
        <w:jc w:val="both"/>
        <w:rPr>
          <w:rFonts w:asciiTheme="majorBidi" w:hAnsiTheme="majorBidi" w:cstheme="majorBidi"/>
          <w:sz w:val="28"/>
          <w:szCs w:val="28"/>
        </w:rPr>
      </w:pPr>
      <w:r>
        <w:rPr>
          <w:rFonts w:asciiTheme="majorBidi" w:hAnsiTheme="majorBidi" w:cstheme="majorBidi"/>
          <w:sz w:val="28"/>
          <w:szCs w:val="28"/>
        </w:rPr>
        <w:t xml:space="preserve">В ходе проверки выявлено, что учащиеся школы усвоили учебный материал, предусмотренный программой, успешно прошли промежуточную аттестацию по предметам учебного плана. Однако 2 учащихся (Жамба А. 6-А класс и Олейникова А. 4-Б класс) имеют академическую задолженность по всем </w:t>
      </w:r>
      <w:r>
        <w:rPr>
          <w:rFonts w:asciiTheme="majorBidi" w:hAnsiTheme="majorBidi" w:cstheme="majorBidi"/>
          <w:sz w:val="28"/>
          <w:szCs w:val="28"/>
        </w:rPr>
        <w:lastRenderedPageBreak/>
        <w:t>предметам учебного плана в связи с тем, что эти учащиеся не прошли промежуточную аттестацию.</w:t>
      </w:r>
    </w:p>
    <w:p w:rsidR="005A2224" w:rsidRDefault="005A2224" w:rsidP="005A2224">
      <w:pPr>
        <w:spacing w:after="0" w:line="240" w:lineRule="auto"/>
        <w:contextualSpacing/>
        <w:jc w:val="both"/>
        <w:rPr>
          <w:rFonts w:asciiTheme="majorBidi" w:hAnsiTheme="majorBidi" w:cstheme="majorBidi"/>
          <w:sz w:val="28"/>
          <w:szCs w:val="28"/>
        </w:rPr>
      </w:pPr>
    </w:p>
    <w:p w:rsidR="005A2224" w:rsidRDefault="005A2224" w:rsidP="005A2224">
      <w:pPr>
        <w:spacing w:after="0" w:line="240" w:lineRule="auto"/>
        <w:contextualSpacing/>
        <w:jc w:val="both"/>
        <w:rPr>
          <w:rFonts w:ascii="Times New Roman" w:hAnsi="Times New Roman" w:cs="Times New Roman"/>
          <w:sz w:val="28"/>
          <w:szCs w:val="28"/>
        </w:rPr>
      </w:pPr>
      <w:r w:rsidRPr="00E7090A">
        <w:rPr>
          <w:rFonts w:ascii="Times New Roman" w:hAnsi="Times New Roman" w:cs="Times New Roman"/>
          <w:sz w:val="28"/>
          <w:szCs w:val="28"/>
        </w:rPr>
        <w:t>По итогам 2022-2023 учебного года аттестат об основном общем образовании с отличием получили Тулякова Анна, Федоренко Екатерина, Голотюкова Анастасия, Демидов Павел, Яловой Иван. В 11 классе награждены Золото</w:t>
      </w:r>
      <w:r>
        <w:rPr>
          <w:rFonts w:ascii="Times New Roman" w:hAnsi="Times New Roman" w:cs="Times New Roman"/>
          <w:sz w:val="28"/>
          <w:szCs w:val="28"/>
        </w:rPr>
        <w:t>й медалью и получили аттестат о</w:t>
      </w:r>
      <w:r w:rsidRPr="00E7090A">
        <w:rPr>
          <w:rFonts w:ascii="Times New Roman" w:hAnsi="Times New Roman" w:cs="Times New Roman"/>
          <w:sz w:val="28"/>
          <w:szCs w:val="28"/>
        </w:rPr>
        <w:t xml:space="preserve"> среднем общем образовании с отличием Гарбуз Антон, Грабачко Даниил, Гурьева Вероника, Матюша Оксана, Мокшин Кирилл,</w:t>
      </w:r>
      <w:r>
        <w:rPr>
          <w:rFonts w:ascii="Times New Roman" w:hAnsi="Times New Roman" w:cs="Times New Roman"/>
          <w:sz w:val="28"/>
          <w:szCs w:val="28"/>
        </w:rPr>
        <w:t xml:space="preserve"> Осипова Дарина, Паршин Тимофей. </w:t>
      </w:r>
    </w:p>
    <w:p w:rsidR="005A2224" w:rsidRDefault="005A2224" w:rsidP="005A2224">
      <w:pPr>
        <w:spacing w:after="0" w:line="240" w:lineRule="auto"/>
        <w:contextualSpacing/>
        <w:jc w:val="both"/>
        <w:rPr>
          <w:rFonts w:ascii="Times New Roman" w:hAnsi="Times New Roman" w:cs="Times New Roman"/>
          <w:sz w:val="28"/>
          <w:szCs w:val="28"/>
        </w:rPr>
      </w:pPr>
    </w:p>
    <w:p w:rsidR="005A2224" w:rsidRDefault="005A2224" w:rsidP="005A2224">
      <w:pPr>
        <w:spacing w:after="0" w:line="240" w:lineRule="auto"/>
        <w:contextualSpacing/>
        <w:jc w:val="both"/>
        <w:rPr>
          <w:rFonts w:ascii="Times New Roman" w:hAnsi="Times New Roman" w:cs="Times New Roman"/>
          <w:sz w:val="28"/>
          <w:szCs w:val="28"/>
        </w:rPr>
      </w:pPr>
      <w:r w:rsidRPr="007C3A40">
        <w:rPr>
          <w:rFonts w:ascii="Times New Roman" w:hAnsi="Times New Roman" w:cs="Times New Roman"/>
          <w:b/>
          <w:i/>
          <w:sz w:val="28"/>
          <w:szCs w:val="28"/>
        </w:rPr>
        <w:t>Воспитальная деятельность</w:t>
      </w:r>
      <w:r w:rsidRPr="007C3A40">
        <w:rPr>
          <w:rFonts w:ascii="Times New Roman" w:hAnsi="Times New Roman" w:cs="Times New Roman"/>
          <w:sz w:val="28"/>
          <w:szCs w:val="28"/>
        </w:rPr>
        <w:t xml:space="preserve"> </w:t>
      </w:r>
      <w:r>
        <w:rPr>
          <w:rFonts w:ascii="Times New Roman" w:hAnsi="Times New Roman" w:cs="Times New Roman"/>
          <w:sz w:val="28"/>
          <w:szCs w:val="28"/>
        </w:rPr>
        <w:t>нашего учреждения в прошлом учебном году была ориентирована на достижение главной цели- патриотическое воспитание.</w:t>
      </w:r>
    </w:p>
    <w:p w:rsidR="005A2224" w:rsidRPr="00DA7A04" w:rsidRDefault="005A2224" w:rsidP="005A2224">
      <w:pPr>
        <w:rPr>
          <w:rFonts w:ascii="Times New Roman" w:hAnsi="Times New Roman" w:cs="Times New Roman"/>
          <w:sz w:val="28"/>
          <w:szCs w:val="28"/>
        </w:rPr>
      </w:pPr>
      <w:r>
        <w:rPr>
          <w:rFonts w:ascii="Times New Roman" w:hAnsi="Times New Roman" w:cs="Times New Roman"/>
          <w:sz w:val="28"/>
          <w:szCs w:val="28"/>
        </w:rPr>
        <w:t xml:space="preserve">Работа была организована </w:t>
      </w:r>
      <w:r w:rsidRPr="00DA7A04">
        <w:rPr>
          <w:rFonts w:ascii="Times New Roman" w:hAnsi="Times New Roman" w:cs="Times New Roman"/>
          <w:sz w:val="28"/>
          <w:szCs w:val="28"/>
        </w:rPr>
        <w:t>согласно плану воспитательной работы по основным направлениям:</w:t>
      </w:r>
    </w:p>
    <w:p w:rsidR="005A2224" w:rsidRPr="00DA7A04" w:rsidRDefault="005A2224" w:rsidP="005A2224">
      <w:pPr>
        <w:rPr>
          <w:rFonts w:ascii="Times New Roman" w:hAnsi="Times New Roman" w:cs="Times New Roman"/>
          <w:sz w:val="28"/>
          <w:szCs w:val="28"/>
        </w:rPr>
      </w:pPr>
      <w:r w:rsidRPr="00DA7A04">
        <w:rPr>
          <w:rFonts w:ascii="Times New Roman" w:hAnsi="Times New Roman" w:cs="Times New Roman"/>
          <w:sz w:val="28"/>
          <w:szCs w:val="28"/>
        </w:rPr>
        <w:t>1.</w:t>
      </w:r>
      <w:r w:rsidRPr="00DA7A04">
        <w:rPr>
          <w:rFonts w:ascii="Times New Roman" w:hAnsi="Times New Roman" w:cs="Times New Roman"/>
          <w:sz w:val="28"/>
          <w:szCs w:val="28"/>
        </w:rPr>
        <w:tab/>
        <w:t>Гражданско-патриотическое воспитание.</w:t>
      </w:r>
    </w:p>
    <w:p w:rsidR="005A2224" w:rsidRPr="00DA7A04" w:rsidRDefault="005A2224" w:rsidP="005A2224">
      <w:pPr>
        <w:rPr>
          <w:rFonts w:ascii="Times New Roman" w:hAnsi="Times New Roman" w:cs="Times New Roman"/>
          <w:sz w:val="28"/>
          <w:szCs w:val="28"/>
        </w:rPr>
      </w:pPr>
      <w:r w:rsidRPr="00DA7A04">
        <w:rPr>
          <w:rFonts w:ascii="Times New Roman" w:hAnsi="Times New Roman" w:cs="Times New Roman"/>
          <w:sz w:val="28"/>
          <w:szCs w:val="28"/>
        </w:rPr>
        <w:t>2.</w:t>
      </w:r>
      <w:r w:rsidRPr="00DA7A04">
        <w:rPr>
          <w:rFonts w:ascii="Times New Roman" w:hAnsi="Times New Roman" w:cs="Times New Roman"/>
          <w:sz w:val="28"/>
          <w:szCs w:val="28"/>
        </w:rPr>
        <w:tab/>
        <w:t>Экологическое воспитание.</w:t>
      </w:r>
    </w:p>
    <w:p w:rsidR="005A2224" w:rsidRPr="00DA7A04" w:rsidRDefault="005A2224" w:rsidP="005A2224">
      <w:pPr>
        <w:rPr>
          <w:rFonts w:ascii="Times New Roman" w:hAnsi="Times New Roman" w:cs="Times New Roman"/>
          <w:sz w:val="28"/>
          <w:szCs w:val="28"/>
        </w:rPr>
      </w:pPr>
      <w:r w:rsidRPr="00DA7A04">
        <w:rPr>
          <w:rFonts w:ascii="Times New Roman" w:hAnsi="Times New Roman" w:cs="Times New Roman"/>
          <w:sz w:val="28"/>
          <w:szCs w:val="28"/>
        </w:rPr>
        <w:t>3.</w:t>
      </w:r>
      <w:r w:rsidRPr="00DA7A04">
        <w:rPr>
          <w:rFonts w:ascii="Times New Roman" w:hAnsi="Times New Roman" w:cs="Times New Roman"/>
          <w:sz w:val="28"/>
          <w:szCs w:val="28"/>
        </w:rPr>
        <w:tab/>
        <w:t>Духовное, нравственно-эстетическое воспитание.</w:t>
      </w:r>
    </w:p>
    <w:p w:rsidR="005A2224" w:rsidRPr="00DA7A04" w:rsidRDefault="005A2224" w:rsidP="005A2224">
      <w:pPr>
        <w:rPr>
          <w:rFonts w:ascii="Times New Roman" w:hAnsi="Times New Roman" w:cs="Times New Roman"/>
          <w:sz w:val="28"/>
          <w:szCs w:val="28"/>
        </w:rPr>
      </w:pPr>
      <w:r w:rsidRPr="00DA7A04">
        <w:rPr>
          <w:rFonts w:ascii="Times New Roman" w:hAnsi="Times New Roman" w:cs="Times New Roman"/>
          <w:sz w:val="28"/>
          <w:szCs w:val="28"/>
        </w:rPr>
        <w:t>4.</w:t>
      </w:r>
      <w:r w:rsidRPr="00DA7A04">
        <w:rPr>
          <w:rFonts w:ascii="Times New Roman" w:hAnsi="Times New Roman" w:cs="Times New Roman"/>
          <w:sz w:val="28"/>
          <w:szCs w:val="28"/>
        </w:rPr>
        <w:tab/>
        <w:t>Спортивно-оздоровительное, здоровьесберегающее воспитание.</w:t>
      </w:r>
    </w:p>
    <w:p w:rsidR="005A2224" w:rsidRPr="00DA7A04" w:rsidRDefault="005A2224" w:rsidP="005A2224">
      <w:pPr>
        <w:rPr>
          <w:rFonts w:ascii="Times New Roman" w:hAnsi="Times New Roman" w:cs="Times New Roman"/>
          <w:sz w:val="28"/>
          <w:szCs w:val="28"/>
        </w:rPr>
      </w:pPr>
      <w:r w:rsidRPr="00DA7A04">
        <w:rPr>
          <w:rFonts w:ascii="Times New Roman" w:hAnsi="Times New Roman" w:cs="Times New Roman"/>
          <w:sz w:val="28"/>
          <w:szCs w:val="28"/>
        </w:rPr>
        <w:t>5.</w:t>
      </w:r>
      <w:r w:rsidRPr="00DA7A04">
        <w:rPr>
          <w:rFonts w:ascii="Times New Roman" w:hAnsi="Times New Roman" w:cs="Times New Roman"/>
          <w:sz w:val="28"/>
          <w:szCs w:val="28"/>
        </w:rPr>
        <w:tab/>
        <w:t>Профессиональная ориентация и адаптация учащихся к рынку труда.</w:t>
      </w:r>
    </w:p>
    <w:p w:rsidR="005A2224" w:rsidRPr="00DA7A04" w:rsidRDefault="005A2224" w:rsidP="005A2224">
      <w:pPr>
        <w:rPr>
          <w:rFonts w:ascii="Times New Roman" w:hAnsi="Times New Roman" w:cs="Times New Roman"/>
          <w:sz w:val="28"/>
          <w:szCs w:val="28"/>
        </w:rPr>
      </w:pPr>
      <w:r w:rsidRPr="00DA7A04">
        <w:rPr>
          <w:rFonts w:ascii="Times New Roman" w:hAnsi="Times New Roman" w:cs="Times New Roman"/>
          <w:sz w:val="28"/>
          <w:szCs w:val="28"/>
        </w:rPr>
        <w:t>6.</w:t>
      </w:r>
      <w:r w:rsidRPr="00DA7A04">
        <w:rPr>
          <w:rFonts w:ascii="Times New Roman" w:hAnsi="Times New Roman" w:cs="Times New Roman"/>
          <w:sz w:val="28"/>
          <w:szCs w:val="28"/>
        </w:rPr>
        <w:tab/>
        <w:t>Самоуправление в школе и в классе.</w:t>
      </w:r>
    </w:p>
    <w:p w:rsidR="005A2224" w:rsidRPr="00DA7A04" w:rsidRDefault="005A2224" w:rsidP="005A2224">
      <w:pPr>
        <w:rPr>
          <w:rFonts w:ascii="Times New Roman" w:hAnsi="Times New Roman" w:cs="Times New Roman"/>
          <w:sz w:val="28"/>
          <w:szCs w:val="28"/>
        </w:rPr>
      </w:pPr>
      <w:r w:rsidRPr="00DA7A04">
        <w:rPr>
          <w:rFonts w:ascii="Times New Roman" w:hAnsi="Times New Roman" w:cs="Times New Roman"/>
          <w:sz w:val="28"/>
          <w:szCs w:val="28"/>
        </w:rPr>
        <w:t>7.</w:t>
      </w:r>
      <w:r w:rsidRPr="00DA7A04">
        <w:rPr>
          <w:rFonts w:ascii="Times New Roman" w:hAnsi="Times New Roman" w:cs="Times New Roman"/>
          <w:sz w:val="28"/>
          <w:szCs w:val="28"/>
        </w:rPr>
        <w:tab/>
        <w:t>Проектная деятельность.</w:t>
      </w:r>
    </w:p>
    <w:p w:rsidR="005A2224" w:rsidRPr="00DA7A04" w:rsidRDefault="005A2224" w:rsidP="005A2224">
      <w:pPr>
        <w:rPr>
          <w:rFonts w:ascii="Times New Roman" w:hAnsi="Times New Roman" w:cs="Times New Roman"/>
          <w:sz w:val="28"/>
          <w:szCs w:val="28"/>
        </w:rPr>
      </w:pPr>
      <w:r w:rsidRPr="00DA7A04">
        <w:rPr>
          <w:rFonts w:ascii="Times New Roman" w:hAnsi="Times New Roman" w:cs="Times New Roman"/>
          <w:sz w:val="28"/>
          <w:szCs w:val="28"/>
        </w:rPr>
        <w:t>8.</w:t>
      </w:r>
      <w:r w:rsidRPr="00DA7A04">
        <w:rPr>
          <w:rFonts w:ascii="Times New Roman" w:hAnsi="Times New Roman" w:cs="Times New Roman"/>
          <w:sz w:val="28"/>
          <w:szCs w:val="28"/>
        </w:rPr>
        <w:tab/>
        <w:t>Методическая работа.</w:t>
      </w:r>
    </w:p>
    <w:p w:rsidR="005A2224" w:rsidRPr="00DA7A04" w:rsidRDefault="005A2224" w:rsidP="005A2224">
      <w:pPr>
        <w:rPr>
          <w:rFonts w:ascii="Times New Roman" w:hAnsi="Times New Roman" w:cs="Times New Roman"/>
          <w:sz w:val="28"/>
          <w:szCs w:val="28"/>
        </w:rPr>
      </w:pPr>
      <w:r w:rsidRPr="00DA7A04">
        <w:rPr>
          <w:rFonts w:ascii="Times New Roman" w:hAnsi="Times New Roman" w:cs="Times New Roman"/>
          <w:sz w:val="28"/>
          <w:szCs w:val="28"/>
        </w:rPr>
        <w:t>9.</w:t>
      </w:r>
      <w:r w:rsidRPr="00DA7A04">
        <w:rPr>
          <w:rFonts w:ascii="Times New Roman" w:hAnsi="Times New Roman" w:cs="Times New Roman"/>
          <w:sz w:val="28"/>
          <w:szCs w:val="28"/>
        </w:rPr>
        <w:tab/>
        <w:t>Работа кружков и спортивных секций.</w:t>
      </w:r>
    </w:p>
    <w:p w:rsidR="005A2224" w:rsidRDefault="005A2224" w:rsidP="005A2224">
      <w:pPr>
        <w:rPr>
          <w:rFonts w:ascii="Times New Roman" w:hAnsi="Times New Roman" w:cs="Times New Roman"/>
          <w:sz w:val="28"/>
          <w:szCs w:val="28"/>
        </w:rPr>
      </w:pPr>
      <w:r w:rsidRPr="00DA7A04">
        <w:rPr>
          <w:rFonts w:ascii="Times New Roman" w:hAnsi="Times New Roman" w:cs="Times New Roman"/>
          <w:sz w:val="28"/>
          <w:szCs w:val="28"/>
        </w:rPr>
        <w:t xml:space="preserve">Важным звеном в системе воспитательной работы школы является </w:t>
      </w:r>
      <w:r w:rsidRPr="00E7090A">
        <w:rPr>
          <w:rFonts w:ascii="Times New Roman" w:hAnsi="Times New Roman" w:cs="Times New Roman"/>
          <w:b/>
          <w:i/>
          <w:sz w:val="28"/>
          <w:szCs w:val="28"/>
        </w:rPr>
        <w:t>внеурочная деятельность</w:t>
      </w:r>
      <w:r>
        <w:rPr>
          <w:rFonts w:ascii="Times New Roman" w:hAnsi="Times New Roman" w:cs="Times New Roman"/>
          <w:sz w:val="28"/>
          <w:szCs w:val="28"/>
        </w:rPr>
        <w:t>. В прошлом учебном году для учащихся проводились курсы:</w:t>
      </w:r>
    </w:p>
    <w:p w:rsidR="005A2224" w:rsidRPr="00DA7A04" w:rsidRDefault="005A2224" w:rsidP="005A2224">
      <w:pPr>
        <w:rPr>
          <w:rFonts w:ascii="Times New Roman" w:hAnsi="Times New Roman" w:cs="Times New Roman"/>
          <w:sz w:val="28"/>
          <w:szCs w:val="28"/>
        </w:rPr>
      </w:pPr>
      <w:r>
        <w:rPr>
          <w:rFonts w:ascii="Times New Roman" w:hAnsi="Times New Roman" w:cs="Times New Roman"/>
          <w:sz w:val="28"/>
          <w:szCs w:val="28"/>
        </w:rPr>
        <w:t xml:space="preserve">«Физическая культура», «Самбо», </w:t>
      </w:r>
      <w:r w:rsidRPr="004260D0">
        <w:rPr>
          <w:rFonts w:ascii="Times New Roman" w:hAnsi="Times New Roman" w:cs="Times New Roman"/>
          <w:sz w:val="28"/>
          <w:szCs w:val="28"/>
        </w:rPr>
        <w:t>«Подвижные и спортивные игры»</w:t>
      </w:r>
      <w:r>
        <w:rPr>
          <w:rFonts w:ascii="Times New Roman" w:hAnsi="Times New Roman" w:cs="Times New Roman"/>
          <w:sz w:val="28"/>
          <w:szCs w:val="28"/>
        </w:rPr>
        <w:t>,</w:t>
      </w:r>
      <w:r w:rsidRPr="004260D0">
        <w:rPr>
          <w:rFonts w:ascii="Times New Roman" w:hAnsi="Times New Roman" w:cs="Times New Roman"/>
          <w:sz w:val="28"/>
          <w:szCs w:val="28"/>
        </w:rPr>
        <w:t xml:space="preserve"> </w:t>
      </w:r>
      <w:r>
        <w:rPr>
          <w:rFonts w:ascii="Times New Roman" w:hAnsi="Times New Roman" w:cs="Times New Roman"/>
          <w:sz w:val="28"/>
          <w:szCs w:val="28"/>
        </w:rPr>
        <w:t>«Разговоры о важном», «Киноуроки в школах России» (грамотами за вклад в воспитание гуманистических ценностей у подрастающего поколения были отмечены Агупова Ю.Ю. и Хрущ Л.А.),</w:t>
      </w:r>
      <w:r w:rsidRPr="00E7090A">
        <w:t xml:space="preserve"> </w:t>
      </w:r>
      <w:r w:rsidRPr="00E7090A">
        <w:rPr>
          <w:rFonts w:ascii="Times New Roman" w:hAnsi="Times New Roman" w:cs="Times New Roman"/>
          <w:sz w:val="28"/>
          <w:szCs w:val="28"/>
        </w:rPr>
        <w:t>Школа общения «Уроки кота Этикета»</w:t>
      </w:r>
      <w:r>
        <w:rPr>
          <w:rFonts w:ascii="Times New Roman" w:hAnsi="Times New Roman" w:cs="Times New Roman"/>
          <w:sz w:val="28"/>
          <w:szCs w:val="28"/>
        </w:rPr>
        <w:t xml:space="preserve"> (Пасека О.С.), </w:t>
      </w:r>
      <w:r w:rsidRPr="00E7090A">
        <w:rPr>
          <w:rFonts w:ascii="Times New Roman" w:hAnsi="Times New Roman" w:cs="Times New Roman"/>
          <w:sz w:val="28"/>
          <w:szCs w:val="28"/>
        </w:rPr>
        <w:t>«Клуб интеллектуальных игр»</w:t>
      </w:r>
      <w:r>
        <w:rPr>
          <w:rFonts w:ascii="Times New Roman" w:hAnsi="Times New Roman" w:cs="Times New Roman"/>
          <w:sz w:val="28"/>
          <w:szCs w:val="28"/>
        </w:rPr>
        <w:t xml:space="preserve"> (Хрущ Л.А.), </w:t>
      </w:r>
      <w:r w:rsidRPr="004260D0">
        <w:rPr>
          <w:rFonts w:ascii="Times New Roman" w:hAnsi="Times New Roman" w:cs="Times New Roman"/>
          <w:sz w:val="28"/>
          <w:szCs w:val="28"/>
        </w:rPr>
        <w:t>«Литература родного края»</w:t>
      </w:r>
      <w:r>
        <w:rPr>
          <w:rFonts w:ascii="Times New Roman" w:hAnsi="Times New Roman" w:cs="Times New Roman"/>
          <w:sz w:val="28"/>
          <w:szCs w:val="28"/>
        </w:rPr>
        <w:t xml:space="preserve"> (Иванцова Л.А.),</w:t>
      </w:r>
      <w:r w:rsidRPr="004260D0">
        <w:t xml:space="preserve"> </w:t>
      </w:r>
      <w:r w:rsidRPr="004260D0">
        <w:rPr>
          <w:rFonts w:ascii="Times New Roman" w:hAnsi="Times New Roman" w:cs="Times New Roman"/>
          <w:sz w:val="28"/>
          <w:szCs w:val="28"/>
        </w:rPr>
        <w:t>«Жизнь замечательных людей»</w:t>
      </w:r>
      <w:r>
        <w:rPr>
          <w:rFonts w:ascii="Times New Roman" w:hAnsi="Times New Roman" w:cs="Times New Roman"/>
          <w:sz w:val="28"/>
          <w:szCs w:val="28"/>
        </w:rPr>
        <w:t xml:space="preserve"> (Костенко Л.Д. и Харосаженко Т.В.), </w:t>
      </w:r>
      <w:r w:rsidRPr="004260D0">
        <w:rPr>
          <w:rFonts w:ascii="Times New Roman" w:hAnsi="Times New Roman" w:cs="Times New Roman"/>
          <w:sz w:val="28"/>
          <w:szCs w:val="28"/>
        </w:rPr>
        <w:t>«От самопонимания к саморазвитию»</w:t>
      </w:r>
      <w:r>
        <w:rPr>
          <w:rFonts w:ascii="Times New Roman" w:hAnsi="Times New Roman" w:cs="Times New Roman"/>
          <w:sz w:val="28"/>
          <w:szCs w:val="28"/>
        </w:rPr>
        <w:t xml:space="preserve"> (Агупова Ю.Ю.), «Умелый стрелок» (Калита Н.М.)</w:t>
      </w:r>
    </w:p>
    <w:p w:rsidR="005A2224" w:rsidRDefault="005A2224" w:rsidP="005A2224">
      <w:pPr>
        <w:rPr>
          <w:rFonts w:ascii="Times New Roman" w:hAnsi="Times New Roman" w:cs="Times New Roman"/>
          <w:sz w:val="28"/>
          <w:szCs w:val="28"/>
        </w:rPr>
      </w:pPr>
      <w:r w:rsidRPr="00DA7A04">
        <w:rPr>
          <w:rFonts w:ascii="Times New Roman" w:hAnsi="Times New Roman" w:cs="Times New Roman"/>
          <w:sz w:val="28"/>
          <w:szCs w:val="28"/>
        </w:rPr>
        <w:t>Во втором семестре 2022-2023 учебного года реализовывалась образовательная программа дополнительного образования по интеллектуальному направлению. На базе школы работал кружок «Занимательная информатика», руководитель Шпортак Ирина Анатольевна</w:t>
      </w:r>
      <w:r>
        <w:rPr>
          <w:rFonts w:ascii="Times New Roman" w:hAnsi="Times New Roman" w:cs="Times New Roman"/>
          <w:sz w:val="28"/>
          <w:szCs w:val="28"/>
        </w:rPr>
        <w:t>.</w:t>
      </w:r>
    </w:p>
    <w:p w:rsidR="005A2224" w:rsidRDefault="005A2224" w:rsidP="005A2224">
      <w:pPr>
        <w:rPr>
          <w:rFonts w:ascii="Times New Roman" w:hAnsi="Times New Roman" w:cs="Times New Roman"/>
          <w:sz w:val="28"/>
          <w:szCs w:val="28"/>
        </w:rPr>
      </w:pPr>
      <w:r w:rsidRPr="007C3A40">
        <w:rPr>
          <w:rFonts w:ascii="Times New Roman" w:hAnsi="Times New Roman" w:cs="Times New Roman"/>
          <w:sz w:val="28"/>
          <w:szCs w:val="28"/>
        </w:rPr>
        <w:lastRenderedPageBreak/>
        <w:t xml:space="preserve">Анализ </w:t>
      </w:r>
      <w:r w:rsidRPr="007C3A40">
        <w:rPr>
          <w:rFonts w:ascii="Times New Roman" w:hAnsi="Times New Roman" w:cs="Times New Roman"/>
          <w:b/>
          <w:i/>
          <w:sz w:val="28"/>
          <w:szCs w:val="28"/>
        </w:rPr>
        <w:t>материально-технической</w:t>
      </w:r>
      <w:r w:rsidRPr="007C3A40">
        <w:rPr>
          <w:rFonts w:ascii="Times New Roman" w:hAnsi="Times New Roman" w:cs="Times New Roman"/>
          <w:sz w:val="28"/>
          <w:szCs w:val="28"/>
        </w:rPr>
        <w:t xml:space="preserve"> и финансово-хозяйственной базы</w:t>
      </w:r>
      <w:r>
        <w:rPr>
          <w:rFonts w:ascii="Times New Roman" w:hAnsi="Times New Roman" w:cs="Times New Roman"/>
          <w:sz w:val="28"/>
          <w:szCs w:val="28"/>
        </w:rPr>
        <w:t>. Перед началом 2022-2023 учебного года в</w:t>
      </w:r>
      <w:r w:rsidRPr="0046426B">
        <w:rPr>
          <w:rFonts w:ascii="Times New Roman" w:hAnsi="Times New Roman" w:cs="Times New Roman"/>
          <w:sz w:val="28"/>
          <w:szCs w:val="28"/>
        </w:rPr>
        <w:t xml:space="preserve"> 10-ти кабинетах школы заменена мебель (парты и стулья), которые получены от шефов из Свердловской области.</w:t>
      </w:r>
    </w:p>
    <w:p w:rsidR="005A2224" w:rsidRDefault="005A2224" w:rsidP="005A2224">
      <w:pPr>
        <w:rPr>
          <w:rFonts w:ascii="Times New Roman" w:hAnsi="Times New Roman" w:cs="Times New Roman"/>
          <w:sz w:val="28"/>
          <w:szCs w:val="28"/>
        </w:rPr>
      </w:pPr>
      <w:r w:rsidRPr="00BD6F65">
        <w:rPr>
          <w:rFonts w:ascii="Times New Roman" w:hAnsi="Times New Roman" w:cs="Times New Roman"/>
          <w:sz w:val="28"/>
          <w:szCs w:val="28"/>
        </w:rPr>
        <w:t>Проведён косметический ремонт</w:t>
      </w:r>
      <w:r>
        <w:rPr>
          <w:rFonts w:ascii="Times New Roman" w:hAnsi="Times New Roman" w:cs="Times New Roman"/>
          <w:sz w:val="28"/>
          <w:szCs w:val="28"/>
        </w:rPr>
        <w:t xml:space="preserve"> коридоров трёх этажей, санузлов. Начата работа по брендированию школьного пространства. Оборудование стены в вестибюле школы было сделано за счёт учительских средств. От шефов Свердловской области получен банер, который располагается на 1 этаже. В феврале произошло повреждение силового кабеля, восстановление за счёт бюджета было осуществлено общей </w:t>
      </w:r>
      <w:r w:rsidRPr="00543BA4">
        <w:rPr>
          <w:rFonts w:ascii="Times New Roman" w:hAnsi="Times New Roman" w:cs="Times New Roman"/>
          <w:sz w:val="28"/>
          <w:szCs w:val="28"/>
        </w:rPr>
        <w:t xml:space="preserve">суммой на  </w:t>
      </w:r>
      <w:r>
        <w:rPr>
          <w:rFonts w:ascii="Times New Roman" w:hAnsi="Times New Roman" w:cs="Times New Roman"/>
          <w:sz w:val="28"/>
          <w:szCs w:val="28"/>
        </w:rPr>
        <w:t>70297 руб.</w:t>
      </w:r>
    </w:p>
    <w:p w:rsidR="005A2224" w:rsidRDefault="005A2224" w:rsidP="005A2224">
      <w:pPr>
        <w:rPr>
          <w:rFonts w:ascii="Times New Roman" w:hAnsi="Times New Roman" w:cs="Times New Roman"/>
          <w:sz w:val="28"/>
          <w:szCs w:val="28"/>
        </w:rPr>
      </w:pPr>
      <w:r>
        <w:rPr>
          <w:rFonts w:ascii="Times New Roman" w:hAnsi="Times New Roman" w:cs="Times New Roman"/>
          <w:sz w:val="28"/>
          <w:szCs w:val="28"/>
        </w:rPr>
        <w:t>При подготовке к новому учебному году проведён косметический ремонт в кабинетах №12 (Костенко Л.Д.)  и 27 (Дзюрская  О.Ю.), переклеены обои в кабинете физики (Юпа О.В.).</w:t>
      </w:r>
    </w:p>
    <w:p w:rsidR="005A2224" w:rsidRDefault="005A2224" w:rsidP="005A2224">
      <w:pPr>
        <w:rPr>
          <w:rFonts w:ascii="Times New Roman" w:hAnsi="Times New Roman" w:cs="Times New Roman"/>
          <w:sz w:val="28"/>
          <w:szCs w:val="28"/>
        </w:rPr>
      </w:pPr>
      <w:r>
        <w:rPr>
          <w:rFonts w:ascii="Times New Roman" w:hAnsi="Times New Roman" w:cs="Times New Roman"/>
          <w:sz w:val="28"/>
          <w:szCs w:val="28"/>
        </w:rPr>
        <w:t>Заменена водопроводная труба по 1 этажу за счёт родительских средств.</w:t>
      </w:r>
    </w:p>
    <w:p w:rsidR="005A2224" w:rsidRDefault="005A2224" w:rsidP="005A2224">
      <w:pPr>
        <w:rPr>
          <w:rFonts w:ascii="Times New Roman" w:hAnsi="Times New Roman" w:cs="Times New Roman"/>
          <w:sz w:val="28"/>
          <w:szCs w:val="28"/>
        </w:rPr>
      </w:pPr>
      <w:r>
        <w:rPr>
          <w:rFonts w:ascii="Times New Roman" w:hAnsi="Times New Roman" w:cs="Times New Roman"/>
          <w:sz w:val="28"/>
          <w:szCs w:val="28"/>
        </w:rPr>
        <w:t>На пищеблок приобретены 2 накопительных бака по 500 л, необходимо изготовить под них подставки, укомплектовать необходимой фурнитурой и подключить.</w:t>
      </w:r>
    </w:p>
    <w:p w:rsidR="005A2224" w:rsidRDefault="005A2224" w:rsidP="005A2224">
      <w:pPr>
        <w:rPr>
          <w:rFonts w:ascii="Times New Roman" w:hAnsi="Times New Roman" w:cs="Times New Roman"/>
          <w:sz w:val="28"/>
          <w:szCs w:val="28"/>
        </w:rPr>
      </w:pPr>
      <w:r>
        <w:rPr>
          <w:rFonts w:ascii="Times New Roman" w:hAnsi="Times New Roman" w:cs="Times New Roman"/>
          <w:sz w:val="28"/>
          <w:szCs w:val="28"/>
        </w:rPr>
        <w:t>После аварии в щитовой котельного помещения были заменены электрический счётчик и водомер, заменён силовой кабель на здание школы, мастерские, пищеблок и гардероб. Работы по восстановлению продолжаются.</w:t>
      </w:r>
    </w:p>
    <w:p w:rsidR="005A2224" w:rsidRPr="00DF7FC5" w:rsidRDefault="005A2224" w:rsidP="005A2224">
      <w:pPr>
        <w:rPr>
          <w:rFonts w:ascii="Times New Roman" w:hAnsi="Times New Roman" w:cs="Times New Roman"/>
          <w:sz w:val="28"/>
          <w:szCs w:val="28"/>
        </w:rPr>
      </w:pPr>
      <w:r>
        <w:rPr>
          <w:rFonts w:ascii="Times New Roman" w:hAnsi="Times New Roman" w:cs="Times New Roman"/>
          <w:sz w:val="28"/>
          <w:szCs w:val="28"/>
        </w:rPr>
        <w:t>К началу 2023-2024 учебного года от шефов регионов получены 16 новых компьютеров, мультимедийный проектор, экран, ожидается компьтерная мебель. Предстоят работы по подключению новой аппаратуры, которые можно будет сделать только при наличии спонсорских (родительских) средств.</w:t>
      </w:r>
    </w:p>
    <w:p w:rsidR="005A2224" w:rsidRPr="00DF7FC5" w:rsidRDefault="005A2224" w:rsidP="005A2224">
      <w:pPr>
        <w:rPr>
          <w:rFonts w:ascii="Times New Roman" w:hAnsi="Times New Roman" w:cs="Times New Roman"/>
          <w:sz w:val="28"/>
          <w:szCs w:val="28"/>
        </w:rPr>
      </w:pPr>
      <w:bookmarkStart w:id="0" w:name="_GoBack"/>
      <w:bookmarkEnd w:id="0"/>
    </w:p>
    <w:p w:rsidR="005A2224" w:rsidRPr="00DF7FC5" w:rsidRDefault="005A2224" w:rsidP="005A2224">
      <w:pPr>
        <w:rPr>
          <w:rFonts w:ascii="Times New Roman" w:hAnsi="Times New Roman" w:cs="Times New Roman"/>
          <w:sz w:val="28"/>
          <w:szCs w:val="28"/>
        </w:rPr>
      </w:pPr>
    </w:p>
    <w:p w:rsidR="005A2224" w:rsidRPr="00DF7FC5" w:rsidRDefault="005A2224" w:rsidP="005A2224">
      <w:pPr>
        <w:rPr>
          <w:rFonts w:ascii="Times New Roman" w:hAnsi="Times New Roman" w:cs="Times New Roman"/>
          <w:sz w:val="28"/>
          <w:szCs w:val="28"/>
        </w:rPr>
      </w:pPr>
    </w:p>
    <w:p w:rsidR="003B5337" w:rsidRPr="005A2224" w:rsidRDefault="003B5337">
      <w:pPr>
        <w:rPr>
          <w:rFonts w:ascii="Times New Roman" w:hAnsi="Times New Roman" w:cs="Times New Roman"/>
          <w:sz w:val="28"/>
          <w:szCs w:val="28"/>
        </w:rPr>
      </w:pPr>
    </w:p>
    <w:sectPr w:rsidR="003B5337" w:rsidRPr="005A2224" w:rsidSect="007C3A40">
      <w:footerReference w:type="default" r:id="rId4"/>
      <w:headerReference w:type="first" r:id="rId5"/>
      <w:pgSz w:w="11906" w:h="16838"/>
      <w:pgMar w:top="426"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9239043"/>
      <w:docPartObj>
        <w:docPartGallery w:val="Page Numbers (Bottom of Page)"/>
        <w:docPartUnique/>
      </w:docPartObj>
    </w:sdtPr>
    <w:sdtEndPr/>
    <w:sdtContent>
      <w:p w:rsidR="00C94415" w:rsidRDefault="005A2224">
        <w:pPr>
          <w:pStyle w:val="a5"/>
          <w:jc w:val="right"/>
        </w:pPr>
        <w:r>
          <w:fldChar w:fldCharType="begin"/>
        </w:r>
        <w:r>
          <w:instrText xml:space="preserve"> PAGE   \* MERGEFORMAT </w:instrText>
        </w:r>
        <w:r>
          <w:fldChar w:fldCharType="separate"/>
        </w:r>
        <w:r>
          <w:rPr>
            <w:noProof/>
          </w:rPr>
          <w:t>5</w:t>
        </w:r>
        <w:r>
          <w:rPr>
            <w:noProof/>
          </w:rPr>
          <w:fldChar w:fldCharType="end"/>
        </w:r>
      </w:p>
    </w:sdtContent>
  </w:sdt>
  <w:p w:rsidR="00C94415" w:rsidRDefault="005A2224">
    <w:pPr>
      <w:pStyle w:val="a5"/>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415" w:rsidRDefault="005A222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B47"/>
    <w:rsid w:val="003B5337"/>
    <w:rsid w:val="005A2224"/>
    <w:rsid w:val="009E4B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C171D"/>
  <w15:chartTrackingRefBased/>
  <w15:docId w15:val="{EFEDE076-4A1F-47F9-9770-3844DAFBC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2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222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A2224"/>
  </w:style>
  <w:style w:type="paragraph" w:styleId="a5">
    <w:name w:val="footer"/>
    <w:basedOn w:val="a"/>
    <w:link w:val="a6"/>
    <w:uiPriority w:val="99"/>
    <w:unhideWhenUsed/>
    <w:rsid w:val="005A222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A2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2056</Words>
  <Characters>11720</Characters>
  <Application>Microsoft Office Word</Application>
  <DocSecurity>0</DocSecurity>
  <Lines>97</Lines>
  <Paragraphs>27</Paragraphs>
  <ScaleCrop>false</ScaleCrop>
  <Company/>
  <LinksUpToDate>false</LinksUpToDate>
  <CharactersWithSpaces>13749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2024-02-25T07:03:00Z</dcterms:created>
  <dcterms:modified xsi:type="dcterms:W3CDTF">2024-02-25T07:06:00Z</dcterms:modified>
</cp:coreProperties>
</file>